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33644">
      <w:pPr>
        <w:spacing w:line="600" w:lineRule="exact"/>
        <w:jc w:val="center"/>
        <w:rPr>
          <w:rFonts w:hint="eastAsia" w:ascii="方正小标宋_GBK" w:hAnsi="方正黑体_GBK" w:eastAsia="方正小标宋_GBK" w:cs="方正黑体_GBK"/>
          <w:b/>
          <w:bCs/>
          <w:color w:val="000000"/>
          <w:kern w:val="0"/>
          <w:sz w:val="36"/>
          <w:szCs w:val="36"/>
        </w:rPr>
      </w:pPr>
      <w:r>
        <w:rPr>
          <w:rFonts w:hint="eastAsia" w:ascii="方正小标宋_GBK" w:hAnsi="方正黑体_GBK" w:eastAsia="方正小标宋_GBK" w:cs="方正黑体_GBK"/>
          <w:b/>
          <w:bCs/>
          <w:color w:val="000000"/>
          <w:kern w:val="0"/>
          <w:sz w:val="36"/>
          <w:szCs w:val="36"/>
        </w:rPr>
        <w:t>第一届“青春领航”优秀学生宣讲团成员推荐汇总表</w:t>
      </w:r>
    </w:p>
    <w:tbl>
      <w:tblPr>
        <w:tblStyle w:val="2"/>
        <w:tblpPr w:leftFromText="180" w:rightFromText="180" w:vertAnchor="text" w:horzAnchor="page" w:tblpX="1610" w:tblpY="159"/>
        <w:tblOverlap w:val="never"/>
        <w:tblW w:w="136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325"/>
        <w:gridCol w:w="1813"/>
        <w:gridCol w:w="1937"/>
        <w:gridCol w:w="1425"/>
        <w:gridCol w:w="1725"/>
        <w:gridCol w:w="2763"/>
        <w:gridCol w:w="1850"/>
      </w:tblGrid>
      <w:tr w14:paraId="20CB5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2384B">
            <w:pPr>
              <w:widowControl/>
              <w:spacing w:line="420" w:lineRule="exact"/>
              <w:jc w:val="center"/>
              <w:textAlignment w:val="center"/>
              <w:rPr>
                <w:rFonts w:hint="eastAsia" w:ascii="方正仿宋_GBK" w:hAnsi="仿宋" w:eastAsia="方正仿宋_GBK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F9F76">
            <w:pPr>
              <w:widowControl/>
              <w:spacing w:line="420" w:lineRule="exact"/>
              <w:jc w:val="center"/>
              <w:textAlignment w:val="center"/>
              <w:rPr>
                <w:rFonts w:hint="eastAsia" w:ascii="方正仿宋_GBK" w:hAnsi="仿宋" w:eastAsia="方正仿宋_GBK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color w:val="000000"/>
                <w:kern w:val="0"/>
                <w:sz w:val="24"/>
                <w:lang w:bidi="ar"/>
              </w:rPr>
              <w:t>学生姓名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8C70D">
            <w:pPr>
              <w:widowControl/>
              <w:spacing w:line="420" w:lineRule="exact"/>
              <w:jc w:val="center"/>
              <w:textAlignment w:val="center"/>
              <w:rPr>
                <w:rFonts w:hint="eastAsia" w:ascii="方正仿宋_GBK" w:hAnsi="仿宋" w:eastAsia="方正仿宋_GBK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color w:val="000000"/>
                <w:sz w:val="24"/>
                <w:lang w:val="en-US" w:eastAsia="zh-CN"/>
              </w:rPr>
              <w:t>学院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867F6">
            <w:pPr>
              <w:widowControl/>
              <w:spacing w:line="420" w:lineRule="exact"/>
              <w:jc w:val="center"/>
              <w:textAlignment w:val="center"/>
              <w:rPr>
                <w:rFonts w:hint="eastAsia" w:ascii="方正仿宋_GBK" w:hAnsi="仿宋" w:eastAsia="方正仿宋_GBK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color w:val="000000"/>
                <w:kern w:val="0"/>
                <w:sz w:val="24"/>
                <w:lang w:bidi="ar"/>
              </w:rPr>
              <w:t>年级专业班级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7AF56">
            <w:pPr>
              <w:spacing w:line="420" w:lineRule="exact"/>
              <w:jc w:val="center"/>
              <w:rPr>
                <w:rFonts w:hint="default" w:ascii="方正仿宋_GBK" w:hAnsi="宋体" w:eastAsia="方正仿宋_GBK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学历层次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EEB7E">
            <w:pPr>
              <w:widowControl/>
              <w:spacing w:line="420" w:lineRule="exact"/>
              <w:jc w:val="center"/>
              <w:textAlignment w:val="center"/>
              <w:rPr>
                <w:rFonts w:hint="eastAsia" w:ascii="方正仿宋_GBK" w:hAnsi="仿宋" w:eastAsia="方正仿宋_GBK" w:cs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推荐类型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79F87">
            <w:pPr>
              <w:widowControl/>
              <w:spacing w:line="420" w:lineRule="exact"/>
              <w:jc w:val="center"/>
              <w:textAlignment w:val="center"/>
              <w:rPr>
                <w:rFonts w:hint="eastAsia" w:ascii="方正仿宋_GBK" w:hAnsi="仿宋" w:eastAsia="方正仿宋_GBK" w:cs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1F602">
            <w:pPr>
              <w:widowControl/>
              <w:spacing w:line="420" w:lineRule="exact"/>
              <w:jc w:val="center"/>
              <w:textAlignment w:val="center"/>
              <w:rPr>
                <w:rFonts w:hint="default" w:ascii="方正仿宋_GBK" w:hAnsi="仿宋" w:eastAsia="方正仿宋_GBK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_GBK" w:hAnsi="仿宋" w:eastAsia="方正仿宋_GBK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辅导员</w:t>
            </w:r>
          </w:p>
        </w:tc>
      </w:tr>
      <w:tr w14:paraId="19427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0F51A">
            <w:pPr>
              <w:widowControl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DAD4F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B7D30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18756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F09AC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FE02C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DCF38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D37BC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</w:tr>
      <w:tr w14:paraId="1322F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09A74">
            <w:pPr>
              <w:widowControl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DD257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53FA0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EE265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F7549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7997B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18B0B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A69D7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</w:tr>
      <w:tr w14:paraId="533CA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BC361">
            <w:pPr>
              <w:widowControl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875CE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2CCA7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E1E71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BBB48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46649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5EF77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42AE2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</w:tr>
      <w:tr w14:paraId="742F1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B74EC">
            <w:pPr>
              <w:widowControl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E5DED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52BD5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434D1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76B98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FE74A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05CEA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B727C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</w:tr>
      <w:tr w14:paraId="0A065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C5D30">
            <w:pPr>
              <w:widowControl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A30D9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2A05B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B0949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317AF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8B71D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F890A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F59DC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</w:tr>
      <w:tr w14:paraId="36E7A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506A5">
            <w:pPr>
              <w:widowControl/>
              <w:jc w:val="center"/>
              <w:textAlignment w:val="center"/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_GBK" w:hAnsi="仿宋" w:eastAsia="方正仿宋_GBK" w:cs="仿宋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AB66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90C30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80817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41518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17B77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AADBD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0C709">
            <w:pPr>
              <w:jc w:val="center"/>
              <w:rPr>
                <w:rFonts w:hint="eastAsia" w:ascii="方正仿宋_GBK" w:hAnsi="宋体" w:eastAsia="方正仿宋_GBK" w:cs="宋体"/>
                <w:color w:val="000000"/>
                <w:sz w:val="24"/>
              </w:rPr>
            </w:pPr>
          </w:p>
        </w:tc>
      </w:tr>
    </w:tbl>
    <w:p w14:paraId="64222262"/>
    <w:sectPr>
      <w:pgSz w:w="16838" w:h="11906" w:orient="landscape"/>
      <w:pgMar w:top="1406" w:right="1440" w:bottom="1406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ADD6306-6A73-43A9-88F8-8ADE329E094E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298EBAF-4172-405E-AE0D-0E96D023B995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9BA3D49-4AFA-4E73-B551-3F9E50973840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1DD9C62A-BD27-40CD-97D5-0AC326E9E8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B01ADBE-69F4-4707-A53A-9B1F282707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36142"/>
    <w:rsid w:val="1BE972DA"/>
    <w:rsid w:val="4EE3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2026-05-18T08:16:00Z</dcterms:created>
  <dc:creator>肖灵</dc:creator>
  <cp:lastModifiedBy>肖灵</cp:lastModifiedBy>
  <dcterms:modified xsi:type="dcterms:W3CDTF">2026-05-18T08:38:27Z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3F4104B4E9A34AA89FB441DB8BB2FD0D_11</vt:lpwstr>
  </property>
  <property fmtid="{D5CDD505-2E9C-101B-9397-08002B2CF9AE}" pid="4" name="KSOTemplateDocerSaveRecord">
    <vt:lpwstr>eyJoZGlkIjoiMTk0YjMwZTdhMWU2NTk3MGRlNGEwZWVlYWY4NTE2YmEiLCJ1c2VySWQiOiIyNjUyOTIxMDgifQ==</vt:lpwstr>
  </property>
</Properties>
</file>