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1347">
      <w:pPr>
        <w:spacing w:line="458" w:lineRule="exact"/>
        <w:sectPr>
          <w:footerReference r:id="rId5" w:type="default"/>
          <w:pgSz w:w="11906" w:h="16839"/>
          <w:pgMar w:top="1431" w:right="1390" w:bottom="1559" w:left="1318" w:header="0" w:footer="1144" w:gutter="0"/>
          <w:cols w:space="720" w:num="1"/>
        </w:sectPr>
      </w:pPr>
      <w:bookmarkStart w:id="0" w:name="_GoBack"/>
      <w:bookmarkEnd w:id="0"/>
    </w:p>
    <w:p w14:paraId="5AC3F1B0">
      <w:pPr>
        <w:spacing w:before="90" w:line="279" w:lineRule="auto"/>
        <w:ind w:left="2451" w:right="2574" w:firstLine="6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1"/>
          <w:sz w:val="40"/>
          <w:szCs w:val="40"/>
        </w:rPr>
        <w:t>重庆机电职业技术大学学生学费减免实施办法</w:t>
      </w:r>
    </w:p>
    <w:p w14:paraId="4692DD49">
      <w:pPr>
        <w:spacing w:line="406" w:lineRule="auto"/>
        <w:rPr>
          <w:rFonts w:ascii="Arial"/>
          <w:sz w:val="21"/>
        </w:rPr>
      </w:pPr>
    </w:p>
    <w:p w14:paraId="5A5BB086">
      <w:pPr>
        <w:spacing w:before="114" w:line="205" w:lineRule="auto"/>
        <w:ind w:left="342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第一章  总</w:t>
      </w:r>
      <w:r>
        <w:rPr>
          <w:rFonts w:ascii="方正黑体_GBK" w:hAnsi="方正黑体_GBK" w:eastAsia="方正黑体_GBK" w:cs="方正黑体_GBK"/>
          <w:spacing w:val="25"/>
          <w:sz w:val="31"/>
          <w:szCs w:val="31"/>
        </w:rPr>
        <w:t xml:space="preserve">  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则</w:t>
      </w:r>
    </w:p>
    <w:p w14:paraId="06B47514">
      <w:pPr>
        <w:pStyle w:val="2"/>
        <w:spacing w:before="199" w:line="303" w:lineRule="auto"/>
        <w:ind w:firstLine="651"/>
      </w:pPr>
      <w:r>
        <w:rPr>
          <w:b/>
          <w:bCs/>
          <w:spacing w:val="7"/>
        </w:rPr>
        <w:t>第一条</w:t>
      </w:r>
      <w:r>
        <w:rPr>
          <w:spacing w:val="56"/>
        </w:rPr>
        <w:t xml:space="preserve"> </w:t>
      </w:r>
      <w:r>
        <w:rPr>
          <w:spacing w:val="7"/>
        </w:rPr>
        <w:t>根据《国务院关于建立健全普通高校高等职业学校</w:t>
      </w:r>
      <w:r>
        <w:rPr>
          <w:spacing w:val="8"/>
        </w:rPr>
        <w:t xml:space="preserve">和中等职业学校家庭经济困难学生资助体系意见》(国发〔2007〕 </w:t>
      </w:r>
      <w:r>
        <w:rPr>
          <w:spacing w:val="9"/>
        </w:rPr>
        <w:t>13号) 及《重庆市人民政府关于建立健全普通本科高</w:t>
      </w:r>
      <w:r>
        <w:rPr>
          <w:spacing w:val="8"/>
        </w:rPr>
        <w:t xml:space="preserve">校和高等职业院校家庭经济困难学生资助政策体系的意见》(渝府发〔2007〕 </w:t>
      </w:r>
      <w:r>
        <w:rPr>
          <w:spacing w:val="1"/>
        </w:rPr>
        <w:t>107</w:t>
      </w:r>
      <w:r>
        <w:rPr>
          <w:spacing w:val="-32"/>
        </w:rPr>
        <w:t xml:space="preserve"> </w:t>
      </w:r>
      <w:r>
        <w:rPr>
          <w:spacing w:val="1"/>
        </w:rPr>
        <w:t>号)精神</w:t>
      </w:r>
      <w:r>
        <w:rPr>
          <w:spacing w:val="-81"/>
        </w:rPr>
        <w:t xml:space="preserve"> </w:t>
      </w:r>
      <w:r>
        <w:rPr>
          <w:spacing w:val="1"/>
        </w:rPr>
        <w:t>，建立和完善学校资助体系</w:t>
      </w:r>
      <w:r>
        <w:rPr>
          <w:spacing w:val="-79"/>
        </w:rPr>
        <w:t xml:space="preserve"> </w:t>
      </w:r>
      <w:r>
        <w:rPr>
          <w:spacing w:val="1"/>
        </w:rPr>
        <w:t>，确保在校家庭经济特别</w:t>
      </w:r>
      <w:r>
        <w:rPr>
          <w:spacing w:val="8"/>
        </w:rPr>
        <w:t>困难学生顺利完成学业，特制订学费(不含住宿费，书本费)减免</w:t>
      </w:r>
      <w:r>
        <w:rPr>
          <w:spacing w:val="-1"/>
        </w:rPr>
        <w:t>制度。</w:t>
      </w:r>
    </w:p>
    <w:p w14:paraId="67589205">
      <w:pPr>
        <w:pStyle w:val="2"/>
        <w:spacing w:before="192" w:line="292" w:lineRule="auto"/>
        <w:ind w:left="5" w:right="7" w:firstLine="645"/>
      </w:pPr>
      <w:r>
        <w:rPr>
          <w:b/>
          <w:bCs/>
          <w:spacing w:val="7"/>
        </w:rPr>
        <w:t>第二条</w:t>
      </w:r>
      <w:r>
        <w:rPr>
          <w:spacing w:val="59"/>
        </w:rPr>
        <w:t xml:space="preserve"> </w:t>
      </w:r>
      <w:r>
        <w:rPr>
          <w:spacing w:val="7"/>
        </w:rPr>
        <w:t>学费减免体现了学校对家庭经济困难学生的</w:t>
      </w:r>
      <w:r>
        <w:rPr>
          <w:spacing w:val="6"/>
        </w:rPr>
        <w:t>关怀和爱护</w:t>
      </w:r>
      <w:r>
        <w:rPr>
          <w:spacing w:val="-76"/>
        </w:rPr>
        <w:t xml:space="preserve"> </w:t>
      </w:r>
      <w:r>
        <w:rPr>
          <w:spacing w:val="6"/>
        </w:rPr>
        <w:t>，各学院要切实做好学费减免的审核工作。学费减免的原则</w:t>
      </w:r>
      <w:r>
        <w:rPr>
          <w:spacing w:val="-3"/>
        </w:rPr>
        <w:t>应本着实事求是，以低年级学生为主、突出特困，鼓励</w:t>
      </w:r>
      <w:r>
        <w:rPr>
          <w:spacing w:val="-31"/>
        </w:rPr>
        <w:t xml:space="preserve"> </w:t>
      </w:r>
      <w:r>
        <w:rPr>
          <w:spacing w:val="-3"/>
        </w:rPr>
        <w:t>自强不息，</w:t>
      </w:r>
      <w:r>
        <w:rPr>
          <w:spacing w:val="2"/>
        </w:rPr>
        <w:t>刻苦学习。</w:t>
      </w:r>
    </w:p>
    <w:p w14:paraId="441B7B13">
      <w:pPr>
        <w:spacing w:before="207" w:line="205" w:lineRule="auto"/>
        <w:ind w:left="326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第二章  组织机构</w:t>
      </w:r>
    </w:p>
    <w:p w14:paraId="5A4FD9FB">
      <w:pPr>
        <w:pStyle w:val="2"/>
        <w:spacing w:before="206" w:line="211" w:lineRule="auto"/>
        <w:ind w:left="651"/>
      </w:pPr>
      <w:r>
        <w:rPr>
          <w:b/>
          <w:bCs/>
          <w:spacing w:val="6"/>
        </w:rPr>
        <w:t>第三条</w:t>
      </w:r>
      <w:r>
        <w:rPr>
          <w:spacing w:val="72"/>
        </w:rPr>
        <w:t xml:space="preserve"> </w:t>
      </w:r>
      <w:r>
        <w:rPr>
          <w:spacing w:val="6"/>
        </w:rPr>
        <w:t>学校资助工作领导小组负责学生学费减免的审查、</w:t>
      </w:r>
    </w:p>
    <w:p w14:paraId="1DB46913">
      <w:pPr>
        <w:pStyle w:val="2"/>
        <w:spacing w:before="195" w:line="317" w:lineRule="auto"/>
        <w:ind w:left="1" w:right="107" w:firstLine="18"/>
      </w:pPr>
      <w:r>
        <w:rPr>
          <w:spacing w:val="8"/>
        </w:rPr>
        <w:t>审批。学生资助管理中心负责学生学费减免</w:t>
      </w:r>
      <w:r>
        <w:rPr>
          <w:spacing w:val="7"/>
        </w:rPr>
        <w:t>的具体实施，并对申</w:t>
      </w:r>
      <w:r>
        <w:rPr>
          <w:spacing w:val="8"/>
        </w:rPr>
        <w:t>报、审核过程进行指导、监督。学院资助工作领导小组负责对学</w:t>
      </w:r>
      <w:r>
        <w:rPr>
          <w:spacing w:val="6"/>
        </w:rPr>
        <w:t>生学费减免申报指导、材料审查、情况核实</w:t>
      </w:r>
      <w:r>
        <w:rPr>
          <w:spacing w:val="-73"/>
        </w:rPr>
        <w:t xml:space="preserve"> </w:t>
      </w:r>
      <w:r>
        <w:rPr>
          <w:spacing w:val="6"/>
        </w:rPr>
        <w:t>，提出减免意见报学</w:t>
      </w:r>
      <w:r>
        <w:rPr>
          <w:spacing w:val="5"/>
        </w:rPr>
        <w:t>生资助管理中心。</w:t>
      </w:r>
    </w:p>
    <w:p w14:paraId="262C691A">
      <w:pPr>
        <w:spacing w:before="17" w:line="205" w:lineRule="auto"/>
        <w:ind w:left="278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第三章</w:t>
      </w:r>
      <w:r>
        <w:rPr>
          <w:rFonts w:ascii="方正黑体_GBK" w:hAnsi="方正黑体_GBK" w:eastAsia="方正黑体_GBK" w:cs="方正黑体_GBK"/>
          <w:spacing w:val="86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减免对象及条件</w:t>
      </w:r>
    </w:p>
    <w:p w14:paraId="46FFA75B">
      <w:pPr>
        <w:spacing w:line="205" w:lineRule="auto"/>
        <w:rPr>
          <w:rFonts w:ascii="方正黑体_GBK" w:hAnsi="方正黑体_GBK" w:eastAsia="方正黑体_GBK" w:cs="方正黑体_GBK"/>
          <w:sz w:val="31"/>
          <w:szCs w:val="31"/>
        </w:rPr>
        <w:sectPr>
          <w:footerReference r:id="rId6" w:type="default"/>
          <w:pgSz w:w="11906" w:h="16839"/>
          <w:pgMar w:top="1408" w:right="1548" w:bottom="1969" w:left="1333" w:header="0" w:footer="1554" w:gutter="0"/>
          <w:cols w:space="720" w:num="1"/>
        </w:sectPr>
      </w:pPr>
    </w:p>
    <w:p w14:paraId="3E48A626">
      <w:pPr>
        <w:pStyle w:val="2"/>
        <w:spacing w:before="221" w:line="317" w:lineRule="auto"/>
        <w:ind w:left="2" w:right="234" w:firstLine="654"/>
      </w:pPr>
      <w:r>
        <w:rPr>
          <w:b/>
          <w:bCs/>
          <w:spacing w:val="7"/>
        </w:rPr>
        <w:t>第四条</w:t>
      </w:r>
      <w:r>
        <w:rPr>
          <w:spacing w:val="56"/>
        </w:rPr>
        <w:t xml:space="preserve"> </w:t>
      </w:r>
      <w:r>
        <w:rPr>
          <w:spacing w:val="7"/>
        </w:rPr>
        <w:t>在校全日制本专科中家庭经济特别困难的学生，须</w:t>
      </w:r>
      <w:r>
        <w:rPr>
          <w:spacing w:val="6"/>
        </w:rPr>
        <w:t>具备以下条件：</w:t>
      </w:r>
    </w:p>
    <w:p w14:paraId="71957DD9">
      <w:pPr>
        <w:pStyle w:val="2"/>
        <w:spacing w:before="2" w:line="265" w:lineRule="auto"/>
        <w:ind w:left="3" w:right="160" w:firstLine="656"/>
      </w:pPr>
      <w:r>
        <w:rPr>
          <w:spacing w:val="6"/>
        </w:rPr>
        <w:t>1.热爱祖国，拥护中国共产党领导，遵纪守法，无</w:t>
      </w:r>
      <w:r>
        <w:rPr>
          <w:spacing w:val="5"/>
        </w:rPr>
        <w:t>违法违纪</w:t>
      </w:r>
      <w:r>
        <w:rPr>
          <w:spacing w:val="-1"/>
        </w:rPr>
        <w:t>行为；</w:t>
      </w:r>
    </w:p>
    <w:p w14:paraId="05C16E1B">
      <w:pPr>
        <w:pStyle w:val="2"/>
        <w:spacing w:before="195" w:line="266" w:lineRule="auto"/>
        <w:ind w:left="17" w:right="160" w:firstLine="616"/>
      </w:pPr>
      <w:r>
        <w:rPr>
          <w:spacing w:val="8"/>
        </w:rPr>
        <w:t>2.关心集体，积极参加社会和学校举办的各项义务劳动和公</w:t>
      </w:r>
      <w:r>
        <w:rPr>
          <w:spacing w:val="-1"/>
        </w:rPr>
        <w:t>益活动；</w:t>
      </w:r>
    </w:p>
    <w:p w14:paraId="143C170C">
      <w:pPr>
        <w:pStyle w:val="2"/>
        <w:spacing w:before="195" w:line="266" w:lineRule="auto"/>
        <w:ind w:right="221" w:firstLine="639"/>
      </w:pPr>
      <w:r>
        <w:t>3.尊敬师长，</w:t>
      </w:r>
      <w:r>
        <w:rPr>
          <w:spacing w:val="-72"/>
        </w:rPr>
        <w:t xml:space="preserve"> </w:t>
      </w:r>
      <w:r>
        <w:t>团结同学，学习刻苦，积极上进，</w:t>
      </w:r>
      <w:r>
        <w:rPr>
          <w:spacing w:val="-41"/>
        </w:rPr>
        <w:t xml:space="preserve"> </w:t>
      </w:r>
      <w:r>
        <w:t>自立自强，</w:t>
      </w:r>
      <w:r>
        <w:rPr>
          <w:spacing w:val="7"/>
        </w:rPr>
        <w:t>诚实守信，成绩良好；</w:t>
      </w:r>
    </w:p>
    <w:p w14:paraId="19C1CED3">
      <w:pPr>
        <w:pStyle w:val="2"/>
        <w:spacing w:before="196" w:line="238" w:lineRule="auto"/>
        <w:ind w:left="629"/>
      </w:pPr>
      <w:r>
        <w:rPr>
          <w:spacing w:val="5"/>
        </w:rPr>
        <w:t>4.生活俭朴，无不良嗜好；</w:t>
      </w:r>
    </w:p>
    <w:p w14:paraId="58A7503A">
      <w:pPr>
        <w:pStyle w:val="2"/>
        <w:spacing w:before="150" w:line="229" w:lineRule="auto"/>
        <w:ind w:left="635"/>
      </w:pPr>
      <w:r>
        <w:rPr>
          <w:spacing w:val="7"/>
        </w:rPr>
        <w:t>5.积极参加校内外一定量的勤工助学活动；</w:t>
      </w:r>
    </w:p>
    <w:p w14:paraId="771EE2FA">
      <w:pPr>
        <w:pStyle w:val="2"/>
        <w:spacing w:before="165" w:line="266" w:lineRule="auto"/>
        <w:ind w:left="22" w:right="160" w:firstLine="613"/>
      </w:pPr>
      <w:r>
        <w:rPr>
          <w:spacing w:val="8"/>
        </w:rPr>
        <w:t>6.原则上优先考虑积极申请助学贷款的家庭经济特别困难学</w:t>
      </w:r>
      <w:r>
        <w:rPr>
          <w:spacing w:val="-15"/>
        </w:rPr>
        <w:t>生。</w:t>
      </w:r>
    </w:p>
    <w:p w14:paraId="3147BCB9">
      <w:pPr>
        <w:pStyle w:val="2"/>
        <w:spacing w:before="198" w:line="241" w:lineRule="auto"/>
        <w:ind w:left="657"/>
      </w:pPr>
      <w:r>
        <w:rPr>
          <w:b/>
          <w:bCs/>
          <w:spacing w:val="4"/>
        </w:rPr>
        <w:t>第五条</w:t>
      </w:r>
      <w:r>
        <w:rPr>
          <w:spacing w:val="74"/>
        </w:rPr>
        <w:t xml:space="preserve"> </w:t>
      </w:r>
      <w:r>
        <w:rPr>
          <w:spacing w:val="4"/>
        </w:rPr>
        <w:t>学生家庭须具备下列条件之一：</w:t>
      </w:r>
    </w:p>
    <w:p w14:paraId="4FB2474A">
      <w:pPr>
        <w:pStyle w:val="2"/>
        <w:spacing w:before="144" w:line="241" w:lineRule="auto"/>
        <w:ind w:left="660"/>
      </w:pPr>
      <w:r>
        <w:rPr>
          <w:spacing w:val="4"/>
        </w:rPr>
        <w:t>1.父母双亡或无实际抚养人且无经济来源的孤儿。</w:t>
      </w:r>
    </w:p>
    <w:p w14:paraId="560FA592">
      <w:pPr>
        <w:pStyle w:val="2"/>
        <w:spacing w:before="144" w:line="266" w:lineRule="auto"/>
        <w:ind w:left="9" w:right="160" w:firstLine="624"/>
      </w:pPr>
      <w:r>
        <w:rPr>
          <w:spacing w:val="8"/>
        </w:rPr>
        <w:t>2.烈士子女等优抚对象中，家庭经济状况在重庆市当年社会</w:t>
      </w:r>
      <w:r>
        <w:rPr>
          <w:spacing w:val="5"/>
        </w:rPr>
        <w:t>最低保障线以下者。</w:t>
      </w:r>
    </w:p>
    <w:p w14:paraId="48C4446A">
      <w:pPr>
        <w:pStyle w:val="2"/>
        <w:spacing w:before="196" w:line="283" w:lineRule="auto"/>
        <w:ind w:left="6" w:firstLine="633"/>
      </w:pPr>
      <w:r>
        <w:rPr>
          <w:spacing w:val="2"/>
        </w:rPr>
        <w:t>3.父母重病、残疾丧失劳动能力等原因，造成家庭经济困难，</w:t>
      </w:r>
      <w:r>
        <w:rPr>
          <w:spacing w:val="6"/>
        </w:rPr>
        <w:t>家庭收入在重庆市当年社会最低保障线以下</w:t>
      </w:r>
      <w:r>
        <w:rPr>
          <w:spacing w:val="-71"/>
        </w:rPr>
        <w:t xml:space="preserve"> </w:t>
      </w:r>
      <w:r>
        <w:rPr>
          <w:spacing w:val="6"/>
        </w:rPr>
        <w:t>，交付学费存在困难</w:t>
      </w:r>
      <w:r>
        <w:rPr>
          <w:spacing w:val="-7"/>
        </w:rPr>
        <w:t>者。</w:t>
      </w:r>
    </w:p>
    <w:p w14:paraId="4C5971B7">
      <w:pPr>
        <w:pStyle w:val="2"/>
        <w:spacing w:before="194" w:line="266" w:lineRule="auto"/>
        <w:ind w:left="32" w:right="160" w:firstLine="597"/>
      </w:pPr>
      <w:r>
        <w:rPr>
          <w:spacing w:val="2"/>
        </w:rPr>
        <w:t>4.</w:t>
      </w:r>
      <w:r>
        <w:rPr>
          <w:spacing w:val="-64"/>
        </w:rPr>
        <w:t xml:space="preserve"> </w:t>
      </w:r>
      <w:r>
        <w:rPr>
          <w:spacing w:val="2"/>
        </w:rPr>
        <w:t>因疾病、</w:t>
      </w:r>
      <w:r>
        <w:rPr>
          <w:spacing w:val="-44"/>
        </w:rPr>
        <w:t xml:space="preserve"> </w:t>
      </w:r>
      <w:r>
        <w:rPr>
          <w:spacing w:val="2"/>
        </w:rPr>
        <w:t>自然灾害等不可抗拒因素造成家庭经济特别困难</w:t>
      </w:r>
      <w:r>
        <w:rPr>
          <w:spacing w:val="-20"/>
        </w:rPr>
        <w:t>的。</w:t>
      </w:r>
    </w:p>
    <w:p w14:paraId="3560C282">
      <w:pPr>
        <w:spacing w:before="208" w:line="205" w:lineRule="auto"/>
        <w:ind w:left="327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第四章</w:t>
      </w:r>
      <w:r>
        <w:rPr>
          <w:rFonts w:ascii="方正黑体_GBK" w:hAnsi="方正黑体_GBK" w:eastAsia="方正黑体_GBK" w:cs="方正黑体_GBK"/>
          <w:spacing w:val="84"/>
          <w:w w:val="10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sz w:val="31"/>
          <w:szCs w:val="31"/>
        </w:rPr>
        <w:t>减免标准</w:t>
      </w:r>
    </w:p>
    <w:p w14:paraId="1570815E">
      <w:pPr>
        <w:spacing w:line="205" w:lineRule="auto"/>
        <w:rPr>
          <w:rFonts w:ascii="方正黑体_GBK" w:hAnsi="方正黑体_GBK" w:eastAsia="方正黑体_GBK" w:cs="方正黑体_GBK"/>
          <w:sz w:val="31"/>
          <w:szCs w:val="31"/>
        </w:rPr>
        <w:sectPr>
          <w:footerReference r:id="rId7" w:type="default"/>
          <w:pgSz w:w="11906" w:h="16839"/>
          <w:pgMar w:top="1431" w:right="1555" w:bottom="1559" w:left="1327" w:header="0" w:footer="1146" w:gutter="0"/>
          <w:cols w:space="720" w:num="1"/>
        </w:sectPr>
      </w:pPr>
    </w:p>
    <w:p w14:paraId="682D81D6">
      <w:pPr>
        <w:pStyle w:val="2"/>
        <w:spacing w:before="225" w:line="316" w:lineRule="auto"/>
        <w:ind w:right="254" w:firstLine="657"/>
      </w:pPr>
      <w:r>
        <w:rPr>
          <w:b/>
          <w:bCs/>
          <w:spacing w:val="7"/>
        </w:rPr>
        <w:t>第六条</w:t>
      </w:r>
      <w:r>
        <w:rPr>
          <w:spacing w:val="59"/>
        </w:rPr>
        <w:t xml:space="preserve"> </w:t>
      </w:r>
      <w:r>
        <w:rPr>
          <w:spacing w:val="7"/>
        </w:rPr>
        <w:t>学费减免额度根据申请者的家庭经济状况和</w:t>
      </w:r>
      <w:r>
        <w:rPr>
          <w:spacing w:val="6"/>
        </w:rPr>
        <w:t>困难程度，</w:t>
      </w:r>
      <w:r>
        <w:rPr>
          <w:spacing w:val="-62"/>
        </w:rPr>
        <w:t xml:space="preserve"> </w:t>
      </w:r>
      <w:r>
        <w:rPr>
          <w:spacing w:val="6"/>
        </w:rPr>
        <w:t>由学校资助领导工作小组确定，分为全免和部分减免。</w:t>
      </w:r>
    </w:p>
    <w:p w14:paraId="29A7F58F">
      <w:pPr>
        <w:pStyle w:val="2"/>
        <w:spacing w:before="2" w:line="289" w:lineRule="auto"/>
        <w:ind w:left="1" w:right="120" w:firstLine="659"/>
      </w:pPr>
      <w:r>
        <w:rPr>
          <w:spacing w:val="3"/>
        </w:rPr>
        <w:t>1.孤儿：父母双亡，</w:t>
      </w:r>
      <w:r>
        <w:rPr>
          <w:spacing w:val="-61"/>
        </w:rPr>
        <w:t xml:space="preserve"> </w:t>
      </w:r>
      <w:r>
        <w:rPr>
          <w:spacing w:val="3"/>
        </w:rPr>
        <w:t>由孤儿院抚养的，减免所学专业学费的</w:t>
      </w:r>
      <w:r>
        <w:rPr>
          <w:spacing w:val="6"/>
        </w:rPr>
        <w:t>100%；父母弃养或其他原因造成的事实孤儿，有当地民政部门提</w:t>
      </w:r>
      <w:r>
        <w:rPr>
          <w:spacing w:val="16"/>
        </w:rPr>
        <w:t>供相应佐证材料的，减免所学专业学费的50%；</w:t>
      </w:r>
    </w:p>
    <w:p w14:paraId="40B9410A">
      <w:pPr>
        <w:pStyle w:val="2"/>
        <w:spacing w:before="159" w:line="278" w:lineRule="auto"/>
        <w:ind w:left="8" w:right="156" w:firstLine="625"/>
      </w:pPr>
      <w:r>
        <w:rPr>
          <w:spacing w:val="14"/>
        </w:rPr>
        <w:t>2.烈士子女减免所学专业学费的50%；经济困难优抚对象子</w:t>
      </w:r>
      <w:r>
        <w:rPr>
          <w:spacing w:val="19"/>
        </w:rPr>
        <w:t>女减免所学专业学费的20%；</w:t>
      </w:r>
    </w:p>
    <w:p w14:paraId="64FDD146">
      <w:pPr>
        <w:pStyle w:val="2"/>
        <w:spacing w:before="150" w:line="291" w:lineRule="auto"/>
        <w:ind w:left="1" w:right="20" w:firstLine="638"/>
      </w:pPr>
      <w:r>
        <w:rPr>
          <w:spacing w:val="-2"/>
        </w:rPr>
        <w:t>3.本人三级以上（含三级）残疾（提供有效的残疾证复印件</w:t>
      </w:r>
      <w:r>
        <w:rPr>
          <w:spacing w:val="-92"/>
        </w:rPr>
        <w:t>），</w:t>
      </w:r>
      <w:r>
        <w:rPr>
          <w:spacing w:val="13"/>
        </w:rPr>
        <w:t>且家庭经济困难，减免所学专业学费的50%，四级减免</w:t>
      </w:r>
      <w:r>
        <w:rPr>
          <w:spacing w:val="-42"/>
        </w:rPr>
        <w:t xml:space="preserve"> </w:t>
      </w:r>
      <w:r>
        <w:rPr>
          <w:spacing w:val="13"/>
        </w:rPr>
        <w:t>30%</w:t>
      </w:r>
      <w:r>
        <w:rPr>
          <w:spacing w:val="-81"/>
        </w:rPr>
        <w:t xml:space="preserve"> </w:t>
      </w:r>
      <w:r>
        <w:rPr>
          <w:spacing w:val="12"/>
        </w:rPr>
        <w:t>，五</w:t>
      </w:r>
      <w:r>
        <w:rPr>
          <w:spacing w:val="16"/>
        </w:rPr>
        <w:t>级减免</w:t>
      </w:r>
      <w:r>
        <w:rPr>
          <w:spacing w:val="-43"/>
        </w:rPr>
        <w:t xml:space="preserve"> </w:t>
      </w:r>
      <w:r>
        <w:rPr>
          <w:spacing w:val="16"/>
        </w:rPr>
        <w:t>20%；</w:t>
      </w:r>
    </w:p>
    <w:p w14:paraId="4E0E726F">
      <w:pPr>
        <w:pStyle w:val="2"/>
        <w:spacing w:before="150" w:line="238" w:lineRule="auto"/>
        <w:ind w:left="629"/>
      </w:pPr>
      <w:r>
        <w:rPr>
          <w:spacing w:val="7"/>
        </w:rPr>
        <w:t>4.伤残退役士兵，减免所学专业学费的</w:t>
      </w:r>
      <w:r>
        <w:rPr>
          <w:spacing w:val="-11"/>
        </w:rPr>
        <w:t xml:space="preserve"> </w:t>
      </w:r>
      <w:r>
        <w:rPr>
          <w:spacing w:val="7"/>
        </w:rPr>
        <w:t>100%；</w:t>
      </w:r>
    </w:p>
    <w:p w14:paraId="743E2928">
      <w:pPr>
        <w:pStyle w:val="2"/>
        <w:spacing w:before="148" w:line="298" w:lineRule="auto"/>
        <w:ind w:left="2" w:right="120" w:firstLine="633"/>
      </w:pPr>
      <w:r>
        <w:rPr>
          <w:spacing w:val="8"/>
        </w:rPr>
        <w:t>5.家庭遭遇重大自然灾害、本人或父母罹患重大疾病、父母残疾或父母一方意外离世造成的家庭经济困难学生，且通过本学</w:t>
      </w:r>
      <w:r>
        <w:rPr>
          <w:spacing w:val="6"/>
        </w:rPr>
        <w:t>年家庭经济困难学生认定</w:t>
      </w:r>
      <w:r>
        <w:rPr>
          <w:spacing w:val="-68"/>
        </w:rPr>
        <w:t xml:space="preserve"> </w:t>
      </w:r>
      <w:r>
        <w:rPr>
          <w:spacing w:val="6"/>
        </w:rPr>
        <w:t>，经资助中心审核后，可予适当减免所</w:t>
      </w:r>
      <w:r>
        <w:rPr>
          <w:spacing w:val="11"/>
        </w:rPr>
        <w:t>学专业学费的</w:t>
      </w:r>
      <w:r>
        <w:rPr>
          <w:spacing w:val="-13"/>
        </w:rPr>
        <w:t xml:space="preserve"> </w:t>
      </w:r>
      <w:r>
        <w:rPr>
          <w:spacing w:val="11"/>
        </w:rPr>
        <w:t>10%-20%；</w:t>
      </w:r>
    </w:p>
    <w:p w14:paraId="5309743D">
      <w:pPr>
        <w:pStyle w:val="2"/>
        <w:spacing w:before="149" w:line="266" w:lineRule="auto"/>
        <w:ind w:left="8" w:right="180" w:firstLine="627"/>
      </w:pPr>
      <w:r>
        <w:rPr>
          <w:spacing w:val="8"/>
        </w:rPr>
        <w:t>6.凡本年度已经享受过学校和社会其他资助的，酌情降低标</w:t>
      </w:r>
      <w:r>
        <w:rPr>
          <w:spacing w:val="5"/>
        </w:rPr>
        <w:t>准或不予减免；</w:t>
      </w:r>
    </w:p>
    <w:p w14:paraId="0BFE48CB">
      <w:pPr>
        <w:pStyle w:val="2"/>
        <w:spacing w:before="195"/>
        <w:jc w:val="right"/>
      </w:pPr>
      <w:r>
        <w:rPr>
          <w:spacing w:val="3"/>
        </w:rPr>
        <w:t>7.退伍复学学生，已经获得学费补偿的，不再享受学费减免。</w:t>
      </w:r>
    </w:p>
    <w:p w14:paraId="6713A585">
      <w:pPr>
        <w:pStyle w:val="2"/>
        <w:spacing w:before="147"/>
        <w:ind w:left="654"/>
      </w:pPr>
      <w:r>
        <w:rPr>
          <w:b/>
          <w:bCs/>
          <w:spacing w:val="6"/>
        </w:rPr>
        <w:t>第七条</w:t>
      </w:r>
      <w:r>
        <w:rPr>
          <w:spacing w:val="55"/>
        </w:rPr>
        <w:t xml:space="preserve"> </w:t>
      </w:r>
      <w:r>
        <w:rPr>
          <w:spacing w:val="6"/>
        </w:rPr>
        <w:t>凡具有下列情况之一者，不予减免学费:</w:t>
      </w:r>
    </w:p>
    <w:p w14:paraId="73EAA195">
      <w:pPr>
        <w:pStyle w:val="2"/>
        <w:spacing w:before="148" w:line="238" w:lineRule="auto"/>
        <w:ind w:left="660"/>
      </w:pPr>
      <w:r>
        <w:rPr>
          <w:spacing w:val="2"/>
        </w:rPr>
        <w:t>1.受过警告及以上纪律处分者；</w:t>
      </w:r>
    </w:p>
    <w:p w14:paraId="776C4CDA">
      <w:pPr>
        <w:pStyle w:val="2"/>
        <w:spacing w:before="150" w:line="238" w:lineRule="auto"/>
        <w:ind w:left="634"/>
      </w:pPr>
      <w:r>
        <w:rPr>
          <w:spacing w:val="7"/>
        </w:rPr>
        <w:t>2.上一学年内有两门以上(含两门)必修课程考试不及格者；</w:t>
      </w:r>
    </w:p>
    <w:p w14:paraId="186D4F4D">
      <w:pPr>
        <w:spacing w:line="238" w:lineRule="auto"/>
        <w:sectPr>
          <w:footerReference r:id="rId8" w:type="default"/>
          <w:pgSz w:w="11906" w:h="16839"/>
          <w:pgMar w:top="1431" w:right="1535" w:bottom="1969" w:left="1327" w:header="0" w:footer="1554" w:gutter="0"/>
          <w:cols w:space="720" w:num="1"/>
        </w:sectPr>
      </w:pPr>
    </w:p>
    <w:p w14:paraId="4A7B3848">
      <w:pPr>
        <w:pStyle w:val="2"/>
        <w:spacing w:before="218" w:line="278" w:lineRule="auto"/>
        <w:ind w:left="11" w:right="390" w:firstLine="625"/>
      </w:pPr>
      <w:r>
        <w:rPr>
          <w:spacing w:val="7"/>
        </w:rPr>
        <w:t>3.学制规定年限内未完成所学专业而延长学制者(因病或参</w:t>
      </w:r>
      <w:r>
        <w:rPr>
          <w:spacing w:val="4"/>
        </w:rPr>
        <w:t>军入伍休学者除外)；</w:t>
      </w:r>
    </w:p>
    <w:p w14:paraId="59F4336D">
      <w:pPr>
        <w:pStyle w:val="2"/>
        <w:spacing w:before="150"/>
        <w:ind w:left="627"/>
      </w:pPr>
      <w:r>
        <w:rPr>
          <w:spacing w:val="-2"/>
        </w:rPr>
        <w:t>4.在其他资助项</w:t>
      </w:r>
      <w:r>
        <w:rPr>
          <w:spacing w:val="-40"/>
        </w:rPr>
        <w:t xml:space="preserve"> </w:t>
      </w:r>
      <w:r>
        <w:rPr>
          <w:spacing w:val="-2"/>
        </w:rPr>
        <w:t>目</w:t>
      </w:r>
      <w:r>
        <w:rPr>
          <w:spacing w:val="-77"/>
        </w:rPr>
        <w:t xml:space="preserve"> </w:t>
      </w:r>
      <w:r>
        <w:rPr>
          <w:spacing w:val="-2"/>
        </w:rPr>
        <w:t>中有不诚信记录者。</w:t>
      </w:r>
    </w:p>
    <w:p w14:paraId="5DB6577E">
      <w:pPr>
        <w:spacing w:before="157" w:line="205" w:lineRule="auto"/>
        <w:ind w:left="2948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第五章</w:t>
      </w:r>
      <w:r>
        <w:rPr>
          <w:rFonts w:ascii="方正黑体_GBK" w:hAnsi="方正黑体_GBK" w:eastAsia="方正黑体_GBK" w:cs="方正黑体_GBK"/>
          <w:spacing w:val="8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减免评审程序</w:t>
      </w:r>
    </w:p>
    <w:p w14:paraId="28FBFDC0">
      <w:pPr>
        <w:pStyle w:val="2"/>
        <w:spacing w:before="200"/>
        <w:jc w:val="right"/>
      </w:pPr>
      <w:r>
        <w:rPr>
          <w:b/>
          <w:bCs/>
          <w:spacing w:val="4"/>
        </w:rPr>
        <w:t>第八条</w:t>
      </w:r>
      <w:r>
        <w:rPr>
          <w:spacing w:val="50"/>
        </w:rPr>
        <w:t xml:space="preserve"> </w:t>
      </w:r>
      <w:r>
        <w:rPr>
          <w:spacing w:val="4"/>
        </w:rPr>
        <w:t>凡申请减免学费的学生，须按照以下流程参与评审：</w:t>
      </w:r>
    </w:p>
    <w:p w14:paraId="7C9D2DEE">
      <w:pPr>
        <w:pStyle w:val="2"/>
        <w:spacing w:before="146" w:line="266" w:lineRule="auto"/>
        <w:ind w:left="15" w:right="97" w:firstLine="598"/>
      </w:pPr>
      <w:r>
        <w:rPr>
          <w:spacing w:val="9"/>
        </w:rPr>
        <w:t>（一）学生根据本办法规定的学费减免相关条件向学院提出</w:t>
      </w:r>
      <w:r>
        <w:rPr>
          <w:spacing w:val="1"/>
        </w:rPr>
        <w:t>书面申请；</w:t>
      </w:r>
    </w:p>
    <w:p w14:paraId="4DD33E02">
      <w:pPr>
        <w:pStyle w:val="2"/>
        <w:spacing w:before="196" w:line="283" w:lineRule="auto"/>
        <w:ind w:left="1" w:right="97" w:firstLine="612"/>
      </w:pPr>
      <w:r>
        <w:rPr>
          <w:spacing w:val="7"/>
        </w:rPr>
        <w:t>（二）各学院严格按照减免条件和标准组织初审</w:t>
      </w:r>
      <w:r>
        <w:rPr>
          <w:spacing w:val="-76"/>
        </w:rPr>
        <w:t xml:space="preserve"> </w:t>
      </w:r>
      <w:r>
        <w:rPr>
          <w:spacing w:val="7"/>
        </w:rPr>
        <w:t>，将学费减</w:t>
      </w:r>
      <w:r>
        <w:rPr>
          <w:spacing w:val="4"/>
        </w:rPr>
        <w:t>免申请学生名单及建议减免档次在本院进行不少于</w:t>
      </w:r>
      <w:r>
        <w:rPr>
          <w:spacing w:val="-38"/>
        </w:rPr>
        <w:t xml:space="preserve"> </w:t>
      </w:r>
      <w:r>
        <w:rPr>
          <w:spacing w:val="4"/>
        </w:rPr>
        <w:t>3</w:t>
      </w:r>
      <w:r>
        <w:rPr>
          <w:spacing w:val="-50"/>
        </w:rPr>
        <w:t xml:space="preserve"> </w:t>
      </w:r>
      <w:r>
        <w:rPr>
          <w:spacing w:val="4"/>
        </w:rPr>
        <w:t>个工作</w:t>
      </w:r>
      <w:r>
        <w:rPr>
          <w:spacing w:val="-47"/>
        </w:rPr>
        <w:t xml:space="preserve"> </w:t>
      </w:r>
      <w:r>
        <w:rPr>
          <w:spacing w:val="4"/>
        </w:rPr>
        <w:t>日的</w:t>
      </w:r>
      <w:r>
        <w:rPr>
          <w:spacing w:val="8"/>
        </w:rPr>
        <w:t>公示，公示无异议后上报学生资助中心；</w:t>
      </w:r>
    </w:p>
    <w:p w14:paraId="61F5149C">
      <w:pPr>
        <w:pStyle w:val="2"/>
        <w:spacing w:before="195" w:line="283" w:lineRule="auto"/>
        <w:ind w:left="7" w:right="97" w:firstLine="606"/>
      </w:pPr>
      <w:r>
        <w:rPr>
          <w:spacing w:val="9"/>
        </w:rPr>
        <w:t>（三）学生资助中心对各学院初审的学生学费减免资料进行</w:t>
      </w:r>
      <w:r>
        <w:rPr>
          <w:spacing w:val="4"/>
        </w:rPr>
        <w:t>汇总及复审，复审合格的在校内进行</w:t>
      </w:r>
      <w:r>
        <w:rPr>
          <w:spacing w:val="-47"/>
        </w:rPr>
        <w:t xml:space="preserve"> </w:t>
      </w:r>
      <w:r>
        <w:rPr>
          <w:spacing w:val="4"/>
        </w:rPr>
        <w:t>5</w:t>
      </w:r>
      <w:r>
        <w:rPr>
          <w:spacing w:val="-41"/>
        </w:rPr>
        <w:t xml:space="preserve"> </w:t>
      </w:r>
      <w:r>
        <w:rPr>
          <w:spacing w:val="4"/>
        </w:rPr>
        <w:t>个工作</w:t>
      </w:r>
      <w:r>
        <w:rPr>
          <w:spacing w:val="-47"/>
        </w:rPr>
        <w:t xml:space="preserve"> </w:t>
      </w:r>
      <w:r>
        <w:rPr>
          <w:spacing w:val="4"/>
        </w:rPr>
        <w:t>日的公示。公示无</w:t>
      </w:r>
      <w:r>
        <w:rPr>
          <w:spacing w:val="8"/>
        </w:rPr>
        <w:t>异后报校长办公会审批，审批通过，按照规定开展学费减免。</w:t>
      </w:r>
    </w:p>
    <w:p w14:paraId="51AEDCFA">
      <w:pPr>
        <w:pStyle w:val="2"/>
        <w:spacing w:before="197"/>
        <w:ind w:left="659"/>
      </w:pPr>
      <w:r>
        <w:rPr>
          <w:spacing w:val="-4"/>
        </w:rPr>
        <w:t>学费减免工作按学年进行</w:t>
      </w:r>
      <w:r>
        <w:rPr>
          <w:spacing w:val="-80"/>
        </w:rPr>
        <w:t xml:space="preserve"> </w:t>
      </w:r>
      <w:r>
        <w:rPr>
          <w:spacing w:val="-4"/>
        </w:rPr>
        <w:t>，每年 11</w:t>
      </w:r>
      <w:r>
        <w:rPr>
          <w:spacing w:val="-26"/>
        </w:rPr>
        <w:t xml:space="preserve"> </w:t>
      </w:r>
      <w:r>
        <w:rPr>
          <w:spacing w:val="-4"/>
        </w:rPr>
        <w:t>月份开展。</w:t>
      </w:r>
    </w:p>
    <w:p w14:paraId="64325E26">
      <w:pPr>
        <w:spacing w:before="159" w:line="205" w:lineRule="auto"/>
        <w:ind w:left="3267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第六章  资金发放</w:t>
      </w:r>
    </w:p>
    <w:p w14:paraId="06FD8045">
      <w:pPr>
        <w:pStyle w:val="2"/>
        <w:spacing w:before="205" w:line="319" w:lineRule="auto"/>
        <w:ind w:right="97" w:firstLine="654"/>
        <w:jc w:val="both"/>
      </w:pPr>
      <w:r>
        <w:rPr>
          <w:b/>
          <w:bCs/>
          <w:spacing w:val="5"/>
        </w:rPr>
        <w:t>第九条</w:t>
      </w:r>
      <w:r>
        <w:rPr>
          <w:spacing w:val="43"/>
        </w:rPr>
        <w:t xml:space="preserve"> </w:t>
      </w:r>
      <w:r>
        <w:rPr>
          <w:spacing w:val="5"/>
        </w:rPr>
        <w:t>获得学费减免的学生，</w:t>
      </w:r>
      <w:r>
        <w:rPr>
          <w:spacing w:val="-71"/>
        </w:rPr>
        <w:t xml:space="preserve"> </w:t>
      </w:r>
      <w:r>
        <w:rPr>
          <w:spacing w:val="5"/>
        </w:rPr>
        <w:t>由学生资助中心造</w:t>
      </w:r>
      <w:r>
        <w:rPr>
          <w:spacing w:val="4"/>
        </w:rPr>
        <w:t>册，财务</w:t>
      </w:r>
      <w:r>
        <w:rPr>
          <w:spacing w:val="6"/>
        </w:rPr>
        <w:t>处通过银行卡转账方式发放，</w:t>
      </w:r>
      <w:r>
        <w:rPr>
          <w:spacing w:val="-68"/>
        </w:rPr>
        <w:t xml:space="preserve"> </w:t>
      </w:r>
      <w:r>
        <w:rPr>
          <w:spacing w:val="6"/>
        </w:rPr>
        <w:t>当年学费未缴清者，可直接将减免金额抵扣学费。</w:t>
      </w:r>
    </w:p>
    <w:p w14:paraId="187FC865">
      <w:pPr>
        <w:spacing w:before="1" w:line="204" w:lineRule="auto"/>
        <w:ind w:left="3267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>第七章  工作纪律</w:t>
      </w:r>
    </w:p>
    <w:p w14:paraId="7B7D4DE8">
      <w:pPr>
        <w:pStyle w:val="2"/>
        <w:spacing w:before="207" w:line="341" w:lineRule="auto"/>
        <w:ind w:left="15" w:right="232" w:firstLine="638"/>
      </w:pPr>
      <w:r>
        <w:rPr>
          <w:b/>
          <w:bCs/>
          <w:spacing w:val="7"/>
        </w:rPr>
        <w:t>第十条</w:t>
      </w:r>
      <w:r>
        <w:rPr>
          <w:spacing w:val="59"/>
        </w:rPr>
        <w:t xml:space="preserve"> </w:t>
      </w:r>
      <w:r>
        <w:rPr>
          <w:spacing w:val="7"/>
        </w:rPr>
        <w:t>学生本人须如实反映家庭经济收入情况，要</w:t>
      </w:r>
      <w:r>
        <w:rPr>
          <w:spacing w:val="6"/>
        </w:rPr>
        <w:t>提供真</w:t>
      </w:r>
      <w:r>
        <w:rPr>
          <w:spacing w:val="7"/>
        </w:rPr>
        <w:t>实的证明材料原件以备学校调查核实。</w:t>
      </w:r>
    </w:p>
    <w:p w14:paraId="7915D06C">
      <w:pPr>
        <w:spacing w:line="341" w:lineRule="auto"/>
        <w:sectPr>
          <w:footerReference r:id="rId9" w:type="default"/>
          <w:pgSz w:w="11906" w:h="16839"/>
          <w:pgMar w:top="1431" w:right="1558" w:bottom="1559" w:left="1330" w:header="0" w:footer="1146" w:gutter="0"/>
          <w:cols w:space="720" w:num="1"/>
        </w:sectPr>
      </w:pPr>
    </w:p>
    <w:p w14:paraId="78E50215">
      <w:pPr>
        <w:pStyle w:val="2"/>
        <w:spacing w:before="222" w:line="319" w:lineRule="auto"/>
        <w:ind w:firstLine="645"/>
        <w:jc w:val="both"/>
      </w:pPr>
      <w:r>
        <w:rPr>
          <w:b/>
          <w:bCs/>
          <w:spacing w:val="7"/>
        </w:rPr>
        <w:t>第十一条</w:t>
      </w:r>
      <w:r>
        <w:rPr>
          <w:spacing w:val="56"/>
        </w:rPr>
        <w:t xml:space="preserve"> </w:t>
      </w:r>
      <w:r>
        <w:rPr>
          <w:spacing w:val="7"/>
        </w:rPr>
        <w:t>对在减免学费工作中弄虚作假的单位和个人，除</w:t>
      </w:r>
      <w:r>
        <w:rPr>
          <w:spacing w:val="8"/>
        </w:rPr>
        <w:t>收回减免学费外，还将视其情节轻重对有关单位和当事人给予相</w:t>
      </w:r>
      <w:r>
        <w:rPr>
          <w:spacing w:val="4"/>
        </w:rPr>
        <w:t>应的纪律处分。</w:t>
      </w:r>
    </w:p>
    <w:p w14:paraId="419A9180">
      <w:pPr>
        <w:spacing w:before="1" w:line="204" w:lineRule="auto"/>
        <w:ind w:left="3419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第八章</w:t>
      </w:r>
      <w:r>
        <w:rPr>
          <w:rFonts w:ascii="方正黑体_GBK" w:hAnsi="方正黑体_GBK" w:eastAsia="方正黑体_GBK" w:cs="方正黑体_GBK"/>
          <w:spacing w:val="11"/>
          <w:sz w:val="31"/>
          <w:szCs w:val="31"/>
        </w:rPr>
        <w:t xml:space="preserve">  </w:t>
      </w: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</w:t>
      </w:r>
      <w:r>
        <w:rPr>
          <w:rFonts w:ascii="方正黑体_GBK" w:hAnsi="方正黑体_GBK" w:eastAsia="方正黑体_GBK" w:cs="方正黑体_GBK"/>
          <w:spacing w:val="25"/>
          <w:sz w:val="31"/>
          <w:szCs w:val="31"/>
        </w:rPr>
        <w:t xml:space="preserve">   </w:t>
      </w: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则</w:t>
      </w:r>
    </w:p>
    <w:p w14:paraId="045DDC9F">
      <w:pPr>
        <w:pStyle w:val="2"/>
        <w:spacing w:before="201" w:line="310" w:lineRule="auto"/>
        <w:ind w:left="3" w:right="2" w:firstLine="642"/>
      </w:pPr>
      <w:r>
        <w:rPr>
          <w:b/>
          <w:bCs/>
          <w:spacing w:val="2"/>
        </w:rPr>
        <w:t>第十二条</w:t>
      </w:r>
      <w:r>
        <w:rPr>
          <w:spacing w:val="40"/>
        </w:rPr>
        <w:t xml:space="preserve"> </w:t>
      </w:r>
      <w:r>
        <w:rPr>
          <w:spacing w:val="2"/>
        </w:rPr>
        <w:t>本办法经校长办公会通过后于</w:t>
      </w:r>
      <w:r>
        <w:rPr>
          <w:spacing w:val="-52"/>
        </w:rPr>
        <w:t xml:space="preserve"> </w:t>
      </w:r>
      <w:r>
        <w:rPr>
          <w:spacing w:val="2"/>
        </w:rPr>
        <w:t>2025</w:t>
      </w:r>
      <w:r>
        <w:rPr>
          <w:spacing w:val="-44"/>
        </w:rPr>
        <w:t xml:space="preserve"> </w:t>
      </w:r>
      <w:r>
        <w:rPr>
          <w:spacing w:val="2"/>
        </w:rPr>
        <w:t>年4</w:t>
      </w:r>
      <w:r>
        <w:rPr>
          <w:spacing w:val="-31"/>
        </w:rPr>
        <w:t xml:space="preserve"> </w:t>
      </w:r>
      <w:r>
        <w:rPr>
          <w:spacing w:val="1"/>
        </w:rPr>
        <w:t>月</w:t>
      </w:r>
      <w:r>
        <w:rPr>
          <w:spacing w:val="-26"/>
        </w:rPr>
        <w:t xml:space="preserve"> </w:t>
      </w:r>
      <w:r>
        <w:rPr>
          <w:spacing w:val="1"/>
        </w:rPr>
        <w:t>1 日起</w:t>
      </w:r>
      <w:r>
        <w:rPr>
          <w:spacing w:val="8"/>
        </w:rPr>
        <w:t>正式施行，原办法废止。本办法由学生资助中心负责解释。</w:t>
      </w:r>
    </w:p>
    <w:p w14:paraId="5ADE6DC9">
      <w:pPr>
        <w:spacing w:line="243" w:lineRule="auto"/>
        <w:rPr>
          <w:rFonts w:ascii="Arial"/>
          <w:sz w:val="21"/>
        </w:rPr>
      </w:pPr>
    </w:p>
    <w:p w14:paraId="4CB50017">
      <w:pPr>
        <w:spacing w:line="243" w:lineRule="auto"/>
        <w:rPr>
          <w:rFonts w:ascii="Arial"/>
          <w:sz w:val="21"/>
        </w:rPr>
      </w:pPr>
    </w:p>
    <w:p w14:paraId="40752754">
      <w:pPr>
        <w:spacing w:line="243" w:lineRule="auto"/>
        <w:rPr>
          <w:rFonts w:ascii="Arial"/>
          <w:sz w:val="21"/>
        </w:rPr>
      </w:pPr>
    </w:p>
    <w:p w14:paraId="2B0CED89">
      <w:pPr>
        <w:spacing w:line="243" w:lineRule="auto"/>
        <w:rPr>
          <w:rFonts w:ascii="Arial"/>
          <w:sz w:val="21"/>
        </w:rPr>
      </w:pPr>
    </w:p>
    <w:p w14:paraId="5B9DA6E3">
      <w:pPr>
        <w:spacing w:line="243" w:lineRule="auto"/>
        <w:rPr>
          <w:rFonts w:ascii="Arial"/>
          <w:sz w:val="21"/>
        </w:rPr>
      </w:pPr>
    </w:p>
    <w:p w14:paraId="71FA26E2">
      <w:pPr>
        <w:spacing w:line="243" w:lineRule="auto"/>
        <w:rPr>
          <w:rFonts w:ascii="Arial"/>
          <w:sz w:val="21"/>
        </w:rPr>
      </w:pPr>
    </w:p>
    <w:p w14:paraId="48D12EB5">
      <w:pPr>
        <w:spacing w:line="243" w:lineRule="auto"/>
        <w:rPr>
          <w:rFonts w:ascii="Arial"/>
          <w:sz w:val="21"/>
        </w:rPr>
      </w:pPr>
    </w:p>
    <w:p w14:paraId="426A4D94">
      <w:pPr>
        <w:spacing w:line="243" w:lineRule="auto"/>
        <w:rPr>
          <w:rFonts w:ascii="Arial"/>
          <w:sz w:val="21"/>
        </w:rPr>
      </w:pPr>
    </w:p>
    <w:p w14:paraId="68ABD06D">
      <w:pPr>
        <w:spacing w:line="243" w:lineRule="auto"/>
        <w:rPr>
          <w:rFonts w:ascii="Arial"/>
          <w:sz w:val="21"/>
        </w:rPr>
      </w:pPr>
    </w:p>
    <w:p w14:paraId="4D49EE85">
      <w:pPr>
        <w:spacing w:line="243" w:lineRule="auto"/>
        <w:rPr>
          <w:rFonts w:ascii="Arial"/>
          <w:sz w:val="21"/>
        </w:rPr>
      </w:pPr>
    </w:p>
    <w:p w14:paraId="170E6FD5">
      <w:pPr>
        <w:spacing w:line="243" w:lineRule="auto"/>
        <w:rPr>
          <w:rFonts w:ascii="Arial"/>
          <w:sz w:val="21"/>
        </w:rPr>
      </w:pPr>
    </w:p>
    <w:p w14:paraId="60409959">
      <w:pPr>
        <w:spacing w:line="243" w:lineRule="auto"/>
        <w:rPr>
          <w:rFonts w:ascii="Arial"/>
          <w:sz w:val="21"/>
        </w:rPr>
      </w:pPr>
    </w:p>
    <w:p w14:paraId="36E667C2">
      <w:pPr>
        <w:spacing w:line="243" w:lineRule="auto"/>
        <w:rPr>
          <w:rFonts w:ascii="Arial"/>
          <w:sz w:val="21"/>
        </w:rPr>
      </w:pPr>
    </w:p>
    <w:p w14:paraId="4BE9C787">
      <w:pPr>
        <w:spacing w:line="243" w:lineRule="auto"/>
        <w:rPr>
          <w:rFonts w:ascii="Arial"/>
          <w:sz w:val="21"/>
        </w:rPr>
      </w:pPr>
    </w:p>
    <w:p w14:paraId="2CCEAF2A">
      <w:pPr>
        <w:spacing w:line="243" w:lineRule="auto"/>
        <w:rPr>
          <w:rFonts w:ascii="Arial"/>
          <w:sz w:val="21"/>
        </w:rPr>
      </w:pPr>
    </w:p>
    <w:p w14:paraId="4FDB00E4">
      <w:pPr>
        <w:spacing w:line="243" w:lineRule="auto"/>
        <w:rPr>
          <w:rFonts w:ascii="Arial"/>
          <w:sz w:val="21"/>
        </w:rPr>
      </w:pPr>
    </w:p>
    <w:p w14:paraId="38EC93BB">
      <w:pPr>
        <w:spacing w:line="243" w:lineRule="auto"/>
        <w:rPr>
          <w:rFonts w:ascii="Arial"/>
          <w:sz w:val="21"/>
        </w:rPr>
      </w:pPr>
    </w:p>
    <w:p w14:paraId="1719B13F">
      <w:pPr>
        <w:spacing w:line="243" w:lineRule="auto"/>
        <w:rPr>
          <w:rFonts w:ascii="Arial"/>
          <w:sz w:val="21"/>
        </w:rPr>
      </w:pPr>
    </w:p>
    <w:p w14:paraId="4B9C1587">
      <w:pPr>
        <w:spacing w:line="243" w:lineRule="auto"/>
        <w:rPr>
          <w:rFonts w:ascii="Arial"/>
          <w:sz w:val="21"/>
        </w:rPr>
      </w:pPr>
    </w:p>
    <w:p w14:paraId="379E640F">
      <w:pPr>
        <w:spacing w:line="243" w:lineRule="auto"/>
        <w:rPr>
          <w:rFonts w:ascii="Arial"/>
          <w:sz w:val="21"/>
        </w:rPr>
      </w:pPr>
    </w:p>
    <w:p w14:paraId="66064304">
      <w:pPr>
        <w:spacing w:line="243" w:lineRule="auto"/>
        <w:rPr>
          <w:rFonts w:ascii="Arial"/>
          <w:sz w:val="21"/>
        </w:rPr>
      </w:pPr>
    </w:p>
    <w:p w14:paraId="0F65D687">
      <w:pPr>
        <w:spacing w:line="243" w:lineRule="auto"/>
        <w:rPr>
          <w:rFonts w:ascii="Arial"/>
          <w:sz w:val="21"/>
        </w:rPr>
      </w:pPr>
    </w:p>
    <w:p w14:paraId="15E2F6C2">
      <w:pPr>
        <w:spacing w:line="243" w:lineRule="auto"/>
        <w:rPr>
          <w:rFonts w:ascii="Arial"/>
          <w:sz w:val="21"/>
        </w:rPr>
      </w:pPr>
    </w:p>
    <w:p w14:paraId="59BF892D">
      <w:pPr>
        <w:spacing w:line="243" w:lineRule="auto"/>
        <w:rPr>
          <w:rFonts w:ascii="Arial"/>
          <w:sz w:val="21"/>
        </w:rPr>
      </w:pPr>
    </w:p>
    <w:p w14:paraId="77610BEE">
      <w:pPr>
        <w:spacing w:line="243" w:lineRule="auto"/>
        <w:rPr>
          <w:rFonts w:ascii="Arial"/>
          <w:sz w:val="21"/>
        </w:rPr>
      </w:pPr>
    </w:p>
    <w:p w14:paraId="0C829756">
      <w:pPr>
        <w:spacing w:line="243" w:lineRule="auto"/>
        <w:rPr>
          <w:rFonts w:ascii="Arial"/>
          <w:sz w:val="21"/>
        </w:rPr>
      </w:pPr>
    </w:p>
    <w:p w14:paraId="4853A002">
      <w:pPr>
        <w:spacing w:line="243" w:lineRule="auto"/>
        <w:rPr>
          <w:rFonts w:ascii="Arial"/>
          <w:sz w:val="21"/>
        </w:rPr>
      </w:pPr>
    </w:p>
    <w:p w14:paraId="2CD4D0E3">
      <w:pPr>
        <w:spacing w:line="243" w:lineRule="auto"/>
        <w:rPr>
          <w:rFonts w:ascii="Arial"/>
          <w:sz w:val="21"/>
        </w:rPr>
      </w:pPr>
    </w:p>
    <w:p w14:paraId="36C493E4">
      <w:pPr>
        <w:spacing w:line="243" w:lineRule="auto"/>
        <w:rPr>
          <w:rFonts w:ascii="Arial"/>
          <w:sz w:val="21"/>
        </w:rPr>
      </w:pPr>
    </w:p>
    <w:p w14:paraId="5EFEAB94">
      <w:pPr>
        <w:spacing w:line="243" w:lineRule="auto"/>
        <w:rPr>
          <w:rFonts w:ascii="Arial"/>
          <w:sz w:val="21"/>
        </w:rPr>
      </w:pPr>
    </w:p>
    <w:p w14:paraId="595B4F1B">
      <w:pPr>
        <w:spacing w:line="243" w:lineRule="auto"/>
        <w:rPr>
          <w:rFonts w:ascii="Arial"/>
          <w:sz w:val="21"/>
        </w:rPr>
      </w:pPr>
    </w:p>
    <w:p w14:paraId="141A838D">
      <w:pPr>
        <w:spacing w:line="244" w:lineRule="auto"/>
        <w:rPr>
          <w:rFonts w:ascii="Arial"/>
          <w:sz w:val="21"/>
        </w:rPr>
      </w:pPr>
    </w:p>
    <w:p w14:paraId="0F5756BA">
      <w:pPr>
        <w:spacing w:line="244" w:lineRule="auto"/>
        <w:rPr>
          <w:rFonts w:ascii="Arial"/>
          <w:sz w:val="21"/>
        </w:rPr>
      </w:pPr>
    </w:p>
    <w:p w14:paraId="75E0A3CB">
      <w:pPr>
        <w:spacing w:line="244" w:lineRule="auto"/>
        <w:rPr>
          <w:rFonts w:ascii="Arial"/>
          <w:sz w:val="21"/>
        </w:rPr>
      </w:pPr>
    </w:p>
    <w:p w14:paraId="4F41E754">
      <w:pPr>
        <w:spacing w:line="244" w:lineRule="auto"/>
        <w:rPr>
          <w:rFonts w:ascii="Arial"/>
          <w:sz w:val="21"/>
        </w:rPr>
      </w:pPr>
    </w:p>
    <w:p w14:paraId="0490ABBE">
      <w:pPr>
        <w:spacing w:line="244" w:lineRule="auto"/>
        <w:rPr>
          <w:rFonts w:ascii="Arial"/>
          <w:sz w:val="21"/>
        </w:rPr>
      </w:pPr>
    </w:p>
    <w:p w14:paraId="08A97F22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151765</wp:posOffset>
            </wp:positionV>
            <wp:extent cx="552704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C2E0C">
      <w:pPr>
        <w:pStyle w:val="2"/>
        <w:spacing w:before="103" w:line="236" w:lineRule="auto"/>
        <w:ind w:left="331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309880</wp:posOffset>
            </wp:positionV>
            <wp:extent cx="552704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  <w:szCs w:val="28"/>
        </w:rPr>
        <w:t>重庆机电职业技术大学办公室                2025</w:t>
      </w:r>
      <w:r>
        <w:rPr>
          <w:spacing w:val="-4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年3</w:t>
      </w:r>
      <w:r>
        <w:rPr>
          <w:spacing w:val="-3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</w:t>
      </w:r>
      <w:r>
        <w:rPr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 日</w:t>
      </w:r>
      <w:r>
        <w:rPr>
          <w:spacing w:val="-5"/>
          <w:sz w:val="28"/>
          <w:szCs w:val="28"/>
        </w:rPr>
        <w:t>印发</w:t>
      </w:r>
    </w:p>
    <w:sectPr>
      <w:footerReference r:id="rId10" w:type="default"/>
      <w:pgSz w:w="11906" w:h="16839"/>
      <w:pgMar w:top="1431" w:right="1655" w:bottom="1969" w:left="1338" w:header="0" w:footer="15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30F6">
    <w:pPr>
      <w:spacing w:line="241" w:lineRule="auto"/>
      <w:ind w:left="781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-</w:t>
    </w:r>
    <w:r>
      <w:rPr>
        <w:rFonts w:ascii="宋体" w:hAnsi="宋体" w:eastAsia="宋体" w:cs="宋体"/>
        <w:spacing w:val="44"/>
        <w:sz w:val="31"/>
        <w:szCs w:val="31"/>
      </w:rPr>
      <w:t xml:space="preserve"> </w:t>
    </w:r>
    <w:r>
      <w:rPr>
        <w:rFonts w:ascii="宋体" w:hAnsi="宋体" w:eastAsia="宋体" w:cs="宋体"/>
        <w:spacing w:val="-13"/>
        <w:sz w:val="31"/>
        <w:szCs w:val="31"/>
      </w:rPr>
      <w:t>1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13"/>
        <w:sz w:val="31"/>
        <w:szCs w:val="3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6B35B">
    <w:pPr>
      <w:spacing w:line="241" w:lineRule="auto"/>
      <w:ind w:left="32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2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79CF6">
    <w:pPr>
      <w:spacing w:before="1" w:line="239" w:lineRule="auto"/>
      <w:ind w:left="780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3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A3771">
    <w:pPr>
      <w:spacing w:line="241" w:lineRule="auto"/>
      <w:ind w:left="32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-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4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E381">
    <w:pPr>
      <w:spacing w:before="1" w:line="239" w:lineRule="auto"/>
      <w:ind w:left="779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5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0853E">
    <w:pPr>
      <w:spacing w:before="1" w:line="239" w:lineRule="auto"/>
      <w:ind w:left="31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6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774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1877</Words>
  <Characters>1949</Characters>
  <TotalTime>0</TotalTime>
  <ScaleCrop>false</ScaleCrop>
  <LinksUpToDate>false</LinksUpToDate>
  <CharactersWithSpaces>2051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2025-03-13T10:55:00Z</dcterms:created>
  <dc:creator>何燕</dc:creator>
  <cp:lastModifiedBy>沙葭</cp:lastModifiedBy>
  <dcterms:modified xsi:type="dcterms:W3CDTF">2025-10-29T09:38:06Z</dcterms:modified>
  <dc:title>重庆机电职业技术学院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2025-10-29T17:37:21Z</vt:filetime>
  </property>
  <property fmtid="{D5CDD505-2E9C-101B-9397-08002B2CF9AE}" pid="4" name="KSOTemplateDocerSaveRecord">
    <vt:lpwstr>eyJoZGlkIjoiZjUxY2JlY2RhYTFkMzFhOWY1ZDAxMzk0NWNmNDc4NjciLCJ1c2VySWQiOiIyNjUzODgyOTUifQ==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FA57C8EC7D2740D8838B596EC230BA8E_12</vt:lpwstr>
  </property>
</Properties>
</file>