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F086">
      <w:pPr>
        <w:spacing w:line="55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让青春随国旗飞扬</w:t>
      </w:r>
    </w:p>
    <w:p w14:paraId="17173633">
      <w:pPr>
        <w:spacing w:line="550" w:lineRule="exact"/>
        <w:ind w:firstLine="600" w:firstLineChars="2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——石晓辉校长在开学第一课上的讲话</w:t>
      </w:r>
    </w:p>
    <w:p w14:paraId="7086FD1E">
      <w:pPr>
        <w:spacing w:line="55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（2025年9月8日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足球场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5ED1F0E7">
      <w:pPr>
        <w:spacing w:line="550" w:lineRule="exact"/>
        <w:rPr>
          <w:rFonts w:ascii="方正仿宋_GBK" w:eastAsia="方正仿宋_GBK"/>
          <w:sz w:val="32"/>
          <w:szCs w:val="32"/>
        </w:rPr>
      </w:pPr>
    </w:p>
    <w:p w14:paraId="4F4ABC59">
      <w:pPr>
        <w:spacing w:line="55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亲爱的同学们：</w:t>
      </w:r>
      <w:r>
        <w:rPr>
          <w:rFonts w:ascii="Times New Roman" w:hAnsi="Times New Roman" w:eastAsia="方正仿宋_GBK" w:cs="Times New Roman"/>
          <w:sz w:val="32"/>
          <w:szCs w:val="32"/>
        </w:rPr>
        <w:t>​</w:t>
      </w:r>
    </w:p>
    <w:p w14:paraId="7C5B8549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旭日初升，霞光映照，国旗迎风飘扬，在这充满希望与活力的时刻，我们齐聚一堂，开启新的学习征程。</w:t>
      </w:r>
    </w:p>
    <w:p w14:paraId="3D955214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同学们，国旗，是我们国家的象征，它承载着无数先辈的热血与奋斗，代表着国家的尊严与荣耀。</w:t>
      </w:r>
      <w:r>
        <w:rPr>
          <w:rFonts w:ascii="方正仿宋_GBK" w:eastAsia="方正仿宋_GBK"/>
          <w:sz w:val="32"/>
          <w:szCs w:val="32"/>
        </w:rPr>
        <w:t>今年是中国人民抗日战争暨世界反法西斯战争胜利80周年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9月3日的盛大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阅兵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激动人心，我校定向培养军士梁永隆、李鑫旺、管渝、刘桔熙等8名优秀毕业生，分别以受阅方队成员、军乐团乐手和装备保障人员身份光荣受阅。</w:t>
      </w:r>
      <w:r>
        <w:rPr>
          <w:rFonts w:hint="eastAsia" w:ascii="方正仿宋_GBK" w:eastAsia="方正仿宋_GBK"/>
          <w:sz w:val="32"/>
          <w:szCs w:val="32"/>
        </w:rPr>
        <w:t>80年前，在那场关乎民族存亡的艰苦斗争中，无数中华儿女抛头颅、洒热血，用生命捍卫民族尊严，换来我们今天的和平与安宁。如今，历史车轮滚滚向前，时代的接力棒已经交到了你们手中。作为新时代青年，你们要心怀家国，将个人成长与国家的命运紧密相连，让青春在为国奉献中绽放出绚丽光彩。</w:t>
      </w:r>
    </w:p>
    <w:p w14:paraId="1EA7476A">
      <w:pPr>
        <w:numPr>
          <w:ilvl w:val="0"/>
          <w:numId w:val="1"/>
        </w:numPr>
        <w:spacing w:line="550" w:lineRule="exact"/>
        <w:ind w:left="638" w:leftChars="30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青春向国，锚定时代所向</w:t>
      </w:r>
    </w:p>
    <w:p w14:paraId="50DF0A32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习近平总书记强调：“青年要把小我融入大我，让青春在不懈奋斗中绽放绚丽之花。”对机电学子而言，这份“融入”，就是把技能成长与制造强国的蓝图对接，把职业理想与数字中国的愿景相连。你们的舞台，在企业的生产线、数字创新的场景、国家需要的领域。我校毕业生金利到江津区吴滩镇政府工作，在基层治理综合指挥室“神经中枢”岗位上精耕文件流转，创新提效。她首创“三色标注法”，处理6474份公文零失误、涉密文件闭环管理，效率提升30%。她的“量准分毫”，是技术要求更是国家安全责任。“得其大者可以兼其小”，把青春锚定“强国所需”，方能远离迷茫；定位“时代所向”，才可抵达价值深海。</w:t>
      </w:r>
    </w:p>
    <w:p w14:paraId="66F14054">
      <w:pPr>
        <w:numPr>
          <w:ilvl w:val="0"/>
          <w:numId w:val="1"/>
        </w:numPr>
        <w:spacing w:line="550" w:lineRule="exact"/>
        <w:ind w:left="638" w:leftChars="304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本领锤炼，锻造实干硬功</w:t>
      </w:r>
    </w:p>
    <w:p w14:paraId="74E43A85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职业教育以“技”育人，我校“理实并举，德技兼修”的学风，正是锤炼过硬技能、数字思维与匠心的基石。练就报国本领，可从“专”“精”“新”三方面发力。</w:t>
      </w:r>
    </w:p>
    <w:p w14:paraId="573E7560">
      <w:pPr>
        <w:spacing w:line="55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（一）“专”：术业专攻，“专”接“国脉”</w:t>
      </w:r>
    </w:p>
    <w:p w14:paraId="544AA933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服务国家战略需求，学校近年来新增“人工智能工程技术”“工业设计”“无人机应用技术”等专业，引进符合国家行业标准的多套数智化实验实训设备。就是要让大家的“专业能力”对接“企业需求”。去年底，我校产教融合科技园奠基开工，将建设成培养高技能人才的校园、创新科技企业的孵化园、产业集群发展的工业园，学生在真实的高新技术企业中学习，毕业即能胜任核心岗位，这就是“专业”之用，也是“专接国脉”的意义。</w:t>
      </w:r>
    </w:p>
    <w:p w14:paraId="18E1471E">
      <w:pPr>
        <w:spacing w:line="55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（二）“精”：如切如磋，“精”铸“国器”</w:t>
      </w:r>
    </w:p>
    <w:p w14:paraId="4FCB3822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优秀校友朱坤林在中铁二十局负责盾构维修，带领团队攻克设备更换难题，助力地铁多条线路提前贯通，他荣获中国铁建劳动模范、陕西省劳动模范等多项殊荣。他说“细节关乎国家隧道竞争力”。你们的设计、调试、工艺，都直接影响“中国智造”的水平——这是“精铸国器”的责任，更是“精益求精”的工匠精神，也是机电学子的本领追求。</w:t>
      </w:r>
    </w:p>
    <w:p w14:paraId="0A3F8298">
      <w:pPr>
        <w:spacing w:line="55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（三）“新”：苟日新，“新”兴“国运”</w:t>
      </w:r>
    </w:p>
    <w:p w14:paraId="724AF573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创新是国家发展第一动力。学校连年扩建“技能创新实验室”，改善实训实践条件，学生参与的技能大赛累计获省部级以上奖项931项，其中国家级55项、省一等奖102项；2025年全国信息通信技术大赛，我校斩获10项奖项。同学们，创新不是少数人的游戏，你们优化流程、改进工艺，都是为产业升级贡献“机电智慧”。</w:t>
      </w:r>
    </w:p>
    <w:p w14:paraId="2F72C013">
      <w:pPr>
        <w:numPr>
          <w:ilvl w:val="0"/>
          <w:numId w:val="1"/>
        </w:numPr>
        <w:spacing w:line="550" w:lineRule="exact"/>
        <w:ind w:left="638" w:leftChars="304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躬行报国，熔铸人生价值</w:t>
      </w:r>
    </w:p>
    <w:p w14:paraId="64AD2DC9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“道虽迩，不行不至；事虽小，不为不成。”技能价值在服务国家的行动中，青春意义在支撑复兴的奋斗里。践行“踔厉奋进，报国奉献”校风，可从三方面践行。</w:t>
      </w:r>
    </w:p>
    <w:p w14:paraId="61C1FF83">
      <w:pPr>
        <w:spacing w:line="55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（一）以“技”服务，做“有用的人”</w:t>
      </w:r>
    </w:p>
    <w:p w14:paraId="5D47131D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有用”是脚踏实地地付出。今年我校“乡村振兴服务团”中，经管学子带技术直播助农，电气学子进社区修家电，人文学子送教推普。未来无论身处何岗，用所学解决问题、为国家建设出力，就是“有用”的真谛。</w:t>
      </w:r>
    </w:p>
    <w:p w14:paraId="1DBF2214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（二）以“责”明志，做“有为的人”</w:t>
      </w:r>
    </w:p>
    <w:p w14:paraId="0E96053E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“责任”是上课勤学、实训苦磨、毕业扎根基层。优秀校友何永鹏主导“生猪代养北斗星”项目，创新“互联网+农业”模式，成重庆职教服务乡村振兴典型。把责任扛肩，将小事做极致，便是“有为”的模样。</w:t>
      </w:r>
    </w:p>
    <w:p w14:paraId="44550DB1">
      <w:pPr>
        <w:numPr>
          <w:ilvl w:val="0"/>
          <w:numId w:val="2"/>
        </w:numPr>
        <w:spacing w:line="55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以“梦”领航，做“有魂的人”</w:t>
      </w:r>
    </w:p>
    <w:p w14:paraId="332C5A94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青春梦想应是“技能报国”的坚定，人生追求该是“为国造器”的自豪。老校友李朋从技工成长为高级机械工程师，研发项目服务国家重点工程，梦想“中国设备不比外国差”，这是“有魂”的人生。同学们，学校是你们追梦的坚强后盾：入职有“校企订单班”，创新有扶持平台，服务乡村有就业奖励。心怀“国之大者”，必能走出精彩人生。</w:t>
      </w:r>
    </w:p>
    <w:p w14:paraId="42F2372E">
      <w:pPr>
        <w:numPr>
          <w:ilvl w:val="0"/>
          <w:numId w:val="1"/>
        </w:numPr>
        <w:spacing w:line="550" w:lineRule="exact"/>
        <w:ind w:left="638" w:leftChars="304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匠心立品，校准职业坐标</w:t>
      </w:r>
    </w:p>
    <w:p w14:paraId="1FB2C6CB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技术强国”从不是一句口号，而是无数工匠、工程师用双手筑起的长城。从“嫦娥探月”的精密机械到“深海探测”的核心部件，从新能源汽车的智能控制系统到高端装备的自主研发，背后都是过硬的技术、扎实的实践和坚守的匠心。同时，我更希望大家树立“以技立身、以业报国”的职业价值观。职业没有高低，技能不分大小，无论是成为一线技术骨干、研发工程师，还是扎根行业的创业者，只要能把所学技术转化为推动社会进步的力量，就是最有价值的追求。要牢记：技能是安身立命的根本，匠心是成就事业的基石，爱国是职业追求的底色。</w:t>
      </w:r>
    </w:p>
    <w:p w14:paraId="65E1C4F7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职业教育不是“次优选项”而是“精准赛道”，当你们走出校门，无论身处生产线还是服务岗，愿你们以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技术</w:t>
      </w:r>
      <w:r>
        <w:rPr>
          <w:rFonts w:hint="eastAsia" w:ascii="方正仿宋_GBK" w:eastAsia="方正仿宋_GBK"/>
          <w:sz w:val="32"/>
          <w:szCs w:val="32"/>
        </w:rPr>
        <w:t>为笔、以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匠心</w:t>
      </w:r>
      <w:r>
        <w:rPr>
          <w:rFonts w:hint="eastAsia" w:ascii="方正仿宋_GBK" w:eastAsia="方正仿宋_GBK"/>
          <w:sz w:val="32"/>
          <w:szCs w:val="32"/>
        </w:rPr>
        <w:t>为墨，在制造强国的画卷上绘就“无愧时代，无愧祖国”的人生，让青春的光芒与国旗一同高高飘扬！</w:t>
      </w:r>
    </w:p>
    <w:p w14:paraId="319C8BF0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最后，祝同学们新学期学有所成、未来可期！</w:t>
      </w:r>
    </w:p>
    <w:p w14:paraId="54565488">
      <w:pPr>
        <w:spacing w:line="55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谢谢大家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98A201-0FCE-40A2-9DC5-4303348529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97C320C-C1FB-414B-ACF9-685452CD1A3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4C2285-26FF-403F-BDF9-B66544A897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CC1815-50D8-4AAF-A4AB-1E35537178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53D30"/>
    <w:multiLevelType w:val="singleLevel"/>
    <w:tmpl w:val="D2453D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F2D03E"/>
    <w:multiLevelType w:val="singleLevel"/>
    <w:tmpl w:val="26F2D03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063565"/>
    <w:rsid w:val="00086DA9"/>
    <w:rsid w:val="002F60D5"/>
    <w:rsid w:val="00EF618B"/>
    <w:rsid w:val="02ED3BC6"/>
    <w:rsid w:val="043C6EFC"/>
    <w:rsid w:val="073562D9"/>
    <w:rsid w:val="0BC70A5E"/>
    <w:rsid w:val="0C8E6E4B"/>
    <w:rsid w:val="1B45031D"/>
    <w:rsid w:val="1B9172B7"/>
    <w:rsid w:val="1C7A7A72"/>
    <w:rsid w:val="20D36689"/>
    <w:rsid w:val="215A09BE"/>
    <w:rsid w:val="23FF13A9"/>
    <w:rsid w:val="254F6050"/>
    <w:rsid w:val="29532939"/>
    <w:rsid w:val="2C5A1872"/>
    <w:rsid w:val="323F180D"/>
    <w:rsid w:val="3C3E61C6"/>
    <w:rsid w:val="3FDE5A59"/>
    <w:rsid w:val="407F58F4"/>
    <w:rsid w:val="422E312E"/>
    <w:rsid w:val="4D6D4A72"/>
    <w:rsid w:val="54AD6A7C"/>
    <w:rsid w:val="5F690AAE"/>
    <w:rsid w:val="67063565"/>
    <w:rsid w:val="69EF33C0"/>
    <w:rsid w:val="6B417E2D"/>
    <w:rsid w:val="6D0C5CB8"/>
    <w:rsid w:val="70BA4FC3"/>
    <w:rsid w:val="73462091"/>
    <w:rsid w:val="74E46B56"/>
    <w:rsid w:val="774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2132</Words>
  <Characters>2151</Characters>
  <Lines>112</Lines>
  <Paragraphs>121</Paragraphs>
  <TotalTime>8</TotalTime>
  <ScaleCrop>false</ScaleCrop>
  <LinksUpToDate>false</LinksUpToDate>
  <CharactersWithSpaces>2153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2025-09-06T07:31:00Z</dcterms:created>
  <dc:creator>Do Do</dc:creator>
  <cp:lastModifiedBy>Do Do</cp:lastModifiedBy>
  <cp:lastPrinted>2025-09-06T01:50:00Z</cp:lastPrinted>
  <dcterms:modified xsi:type="dcterms:W3CDTF">2025-09-06T08:34:52Z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0EACE33FCBF3424AAE109BBB82345BC3_11</vt:lpwstr>
  </property>
  <property fmtid="{D5CDD505-2E9C-101B-9397-08002B2CF9AE}" pid="4" name="KSOTemplateDocerSaveRecord">
    <vt:lpwstr>eyJoZGlkIjoiN2M3ZmI5NWFjOThlN2RlYjU1ZmFlYTdiYThkMzRmNTgiLCJ1c2VySWQiOiIzNDUxMjAwMjIifQ==</vt:lpwstr>
  </property>
</Properties>
</file>