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7F28A30"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14:paraId="1EAC2154"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〔2025〕6号</w:t>
      </w:r>
    </w:p>
    <w:p w14:paraId="4C875318"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5315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 w:cs="宋体"/>
          <w:b/>
          <w:bCs/>
          <w:sz w:val="44"/>
          <w:szCs w:val="44"/>
          <w:lang w:val="zh-CN"/>
        </w:rPr>
      </w:pPr>
      <w:r>
        <w:rPr>
          <w:rFonts w:hint="eastAsia" w:ascii="方正小标宋_GBK" w:eastAsia="方正小标宋_GBK" w:cs="宋体"/>
          <w:b/>
          <w:bCs/>
          <w:sz w:val="44"/>
          <w:szCs w:val="44"/>
          <w:lang w:val="zh-CN"/>
        </w:rPr>
        <w:t>重庆机电职业技术大学</w:t>
      </w:r>
    </w:p>
    <w:p w14:paraId="7E8B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小标宋_GBK" w:eastAsia="方正小标宋_GBK" w:cs="方正仿宋_GBK"/>
          <w:lang w:val="zh-CN"/>
        </w:rPr>
      </w:pPr>
      <w:r>
        <w:rPr>
          <w:rFonts w:hint="eastAsia" w:ascii="方正小标宋_GBK" w:eastAsia="方正小标宋_GBK" w:cs="宋体"/>
          <w:b/>
          <w:bCs/>
          <w:sz w:val="44"/>
          <w:szCs w:val="44"/>
          <w:lang w:val="zh-CN"/>
        </w:rPr>
        <w:t>关于印发《学校内设机构序列》的通知</w:t>
      </w:r>
    </w:p>
    <w:p w14:paraId="4A629D9C">
      <w:pPr>
        <w:autoSpaceDE w:val="0"/>
        <w:autoSpaceDN w:val="0"/>
        <w:adjustRightInd w:val="0"/>
        <w:spacing w:line="400" w:lineRule="exact"/>
        <w:ind w:left="-318" w:leftChars="0" w:right="-318" w:rightChars="0" w:firstLine="641" w:firstLineChars="0"/>
        <w:rPr>
          <w:rFonts w:ascii="方正仿宋_GBK" w:cs="方正仿宋_GBK"/>
          <w:color w:val="000000"/>
          <w:lang w:val="zh-CN"/>
        </w:rPr>
      </w:pPr>
    </w:p>
    <w:p w14:paraId="4445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0" w:firstLineChars="0"/>
        <w:textAlignment w:val="auto"/>
        <w:rPr>
          <w:rFonts w:hint="eastAsia"/>
          <w:lang w:val="zh-CN"/>
        </w:rPr>
      </w:pPr>
      <w:r>
        <w:rPr>
          <w:rFonts w:hint="eastAsia"/>
        </w:rPr>
        <w:t>校属各单位</w:t>
      </w:r>
      <w:r>
        <w:rPr>
          <w:rFonts w:hint="eastAsia"/>
          <w:lang w:val="zh-CN"/>
        </w:rPr>
        <w:t>：</w:t>
      </w:r>
    </w:p>
    <w:p w14:paraId="2E6F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为进一步规范管理，现将《学校内设机构序列》印发给你们，作为今后发文、会议、接待等排序的依据。</w:t>
      </w:r>
    </w:p>
    <w:p w14:paraId="14C9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附件：学校内设机构序列</w:t>
      </w:r>
    </w:p>
    <w:p w14:paraId="018CC4B8">
      <w:pPr>
        <w:autoSpaceDE w:val="0"/>
        <w:autoSpaceDN w:val="0"/>
        <w:adjustRightInd w:val="0"/>
        <w:spacing w:line="560" w:lineRule="exact"/>
        <w:ind w:left="-480" w:leftChars="-150" w:right="-480" w:rightChars="-150" w:firstLine="640"/>
        <w:rPr>
          <w:rFonts w:ascii="方正仿宋_GBK" w:cs="方正仿宋_GBK"/>
          <w:lang w:val="zh-CN"/>
        </w:rPr>
      </w:pPr>
    </w:p>
    <w:p w14:paraId="1063869C">
      <w:pPr>
        <w:autoSpaceDE w:val="0"/>
        <w:autoSpaceDN w:val="0"/>
        <w:adjustRightInd w:val="0"/>
        <w:spacing w:line="560" w:lineRule="exact"/>
        <w:ind w:left="-480" w:leftChars="-150" w:right="-480" w:rightChars="-150" w:firstLine="640"/>
        <w:rPr>
          <w:rFonts w:ascii="方正仿宋_GBK" w:cs="方正仿宋_GBK"/>
          <w:lang w:val="zh-CN"/>
        </w:rPr>
      </w:pPr>
    </w:p>
    <w:p w14:paraId="552FD840">
      <w:pPr>
        <w:spacing w:line="600" w:lineRule="exact"/>
        <w:ind w:left="-480" w:leftChars="-150" w:right="-480" w:rightChars="-150" w:firstLine="640"/>
        <w:jc w:val="center"/>
        <w:rPr>
          <w:rFonts w:ascii="方正仿宋_GBK"/>
        </w:rPr>
      </w:pPr>
      <w:r>
        <w:rPr>
          <w:rFonts w:hint="eastAsia" w:ascii="方正仿宋_GBK"/>
        </w:rPr>
        <w:t xml:space="preserve">                             重庆机电职业技术大学</w:t>
      </w:r>
    </w:p>
    <w:p w14:paraId="278802D4">
      <w:pPr>
        <w:spacing w:line="56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  <w:r>
        <w:rPr>
          <w:rFonts w:ascii="方正仿宋_GBK" w:hAnsi="仿宋" w:cs="仿宋"/>
          <w:color w:val="000000"/>
        </w:rPr>
        <w:t>20</w:t>
      </w:r>
      <w:r>
        <w:rPr>
          <w:rFonts w:hint="eastAsia" w:ascii="方正仿宋_GBK" w:hAnsi="仿宋" w:cs="仿宋"/>
          <w:color w:val="000000"/>
        </w:rPr>
        <w:t>25年</w:t>
      </w:r>
      <w:r>
        <w:rPr>
          <w:rFonts w:hint="eastAsia" w:ascii="方正仿宋_GBK" w:hAnsi="仿宋" w:cs="仿宋"/>
          <w:color w:val="000000"/>
          <w:lang w:val="en-US" w:eastAsia="zh-CN"/>
        </w:rPr>
        <w:t>6</w:t>
      </w:r>
      <w:r>
        <w:rPr>
          <w:rFonts w:hint="eastAsia" w:ascii="方正仿宋_GBK" w:hAnsi="仿宋" w:cs="仿宋"/>
          <w:color w:val="000000"/>
        </w:rPr>
        <w:t>月</w:t>
      </w:r>
      <w:r>
        <w:rPr>
          <w:rFonts w:hint="eastAsia" w:ascii="方正仿宋_GBK" w:hAnsi="仿宋" w:cs="仿宋"/>
          <w:color w:val="000000"/>
          <w:lang w:val="en-US" w:eastAsia="zh-CN"/>
        </w:rPr>
        <w:t>3</w:t>
      </w:r>
      <w:r>
        <w:rPr>
          <w:rFonts w:hint="eastAsia" w:ascii="方正仿宋_GBK" w:hAnsi="仿宋" w:cs="仿宋"/>
          <w:color w:val="000000"/>
        </w:rPr>
        <w:t>日</w:t>
      </w:r>
    </w:p>
    <w:p w14:paraId="27E14CA5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09461050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5FEC93A5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11E8FED4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3284D558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2CF97201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78974C74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5F5CF1E7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0BB91D30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57A16DFD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67055B8C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5396057D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3D5D8160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4739081B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71F8D18B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718BA440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152914AD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640AFA33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142D7010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2E30E11E">
      <w:pPr>
        <w:spacing w:line="100" w:lineRule="exact"/>
        <w:ind w:left="-320" w:right="-320" w:firstLine="5920" w:firstLineChars="1850"/>
        <w:rPr>
          <w:rFonts w:hint="eastAsia" w:ascii="方正仿宋_GBK" w:hAnsi="仿宋" w:cs="仿宋"/>
          <w:color w:val="000000"/>
        </w:rPr>
      </w:pPr>
    </w:p>
    <w:p w14:paraId="3A6BC335">
      <w:pPr>
        <w:widowControl/>
        <w:spacing w:line="240" w:lineRule="auto"/>
        <w:ind w:left="0" w:leftChars="0" w:right="0" w:rightChars="0" w:firstLine="0" w:firstLineChars="0"/>
        <w:jc w:val="left"/>
        <w:rPr>
          <w:rFonts w:ascii="方正仿宋_GBK"/>
          <w:sz w:val="28"/>
        </w:rPr>
      </w:pPr>
      <w:r>
        <w:rPr>
          <w:rFonts w:ascii="方正仿宋_GBK"/>
          <w:sz w:val="28"/>
        </w:rPr>
        <w:br w:type="page"/>
      </w:r>
    </w:p>
    <w:p w14:paraId="159907F7">
      <w:pPr>
        <w:pStyle w:val="28"/>
        <w:widowControl/>
        <w:spacing w:after="240" w:afterLines="100"/>
        <w:ind w:left="1520" w:right="0" w:rightChars="0" w:hanging="1200"/>
        <w:rPr>
          <w:rFonts w:hint="eastAsia" w:eastAsia="方正小标宋_GBK"/>
          <w:lang w:eastAsia="zh-CN"/>
        </w:rPr>
      </w:pPr>
      <w:r>
        <w:rPr>
          <w:rFonts w:hint="eastAsia"/>
        </w:rPr>
        <w:t>学校内设机构</w:t>
      </w:r>
      <w:r>
        <w:rPr>
          <w:rFonts w:hint="eastAsia"/>
          <w:lang w:eastAsia="zh-CN"/>
        </w:rPr>
        <w:t>序列</w:t>
      </w:r>
    </w:p>
    <w:p w14:paraId="2AD33F23"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一、党群机构（11个）</w:t>
      </w:r>
    </w:p>
    <w:p w14:paraId="0529E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党委办公室</w:t>
      </w:r>
    </w:p>
    <w:p w14:paraId="32D8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/>
        </w:rPr>
        <w:t>纪检监察室</w:t>
      </w:r>
    </w:p>
    <w:p w14:paraId="3E7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党委组织部</w:t>
      </w:r>
    </w:p>
    <w:p w14:paraId="5FCE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党委宣传部</w:t>
      </w:r>
    </w:p>
    <w:p w14:paraId="0434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党委统战部</w:t>
      </w:r>
    </w:p>
    <w:p w14:paraId="6B75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党委学工部</w:t>
      </w:r>
    </w:p>
    <w:p w14:paraId="20B0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党委教师工作部</w:t>
      </w:r>
    </w:p>
    <w:p w14:paraId="25505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党委保卫部</w:t>
      </w:r>
    </w:p>
    <w:p w14:paraId="156B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党委武装部</w:t>
      </w:r>
    </w:p>
    <w:p w14:paraId="4EA6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工会</w:t>
      </w:r>
    </w:p>
    <w:p w14:paraId="7474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团委</w:t>
      </w:r>
    </w:p>
    <w:p w14:paraId="2351D302"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二、行政机构（14个）</w:t>
      </w:r>
    </w:p>
    <w:p w14:paraId="1518B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校长办公室</w:t>
      </w:r>
    </w:p>
    <w:p w14:paraId="7182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发展规划处</w:t>
      </w:r>
    </w:p>
    <w:p w14:paraId="27A4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教务处（教师发展中心）</w:t>
      </w:r>
    </w:p>
    <w:p w14:paraId="7BEBE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学生处</w:t>
      </w:r>
    </w:p>
    <w:p w14:paraId="23518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人事处</w:t>
      </w:r>
    </w:p>
    <w:p w14:paraId="0A9D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科研与合作发展处（产教融合办公室）</w:t>
      </w:r>
    </w:p>
    <w:p w14:paraId="46FC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质量管理处</w:t>
      </w:r>
    </w:p>
    <w:p w14:paraId="5145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招生就业处</w:t>
      </w:r>
    </w:p>
    <w:p w14:paraId="6C20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财务处</w:t>
      </w:r>
    </w:p>
    <w:p w14:paraId="355D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审计处</w:t>
      </w:r>
    </w:p>
    <w:p w14:paraId="622F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后勤管理处</w:t>
      </w:r>
    </w:p>
    <w:p w14:paraId="646A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保卫处</w:t>
      </w:r>
    </w:p>
    <w:p w14:paraId="6713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工程处</w:t>
      </w:r>
    </w:p>
    <w:p w14:paraId="7C9E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资产管理中心</w:t>
      </w:r>
    </w:p>
    <w:p w14:paraId="5DE35AD5"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三、教学机构（11个）</w:t>
      </w:r>
    </w:p>
    <w:p w14:paraId="7620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机械工程学院（</w:t>
      </w:r>
      <w:r>
        <w:rPr>
          <w:rFonts w:ascii="方正仿宋_GBK" w:cs="方正仿宋_GBK"/>
          <w:lang w:val="zh-CN"/>
        </w:rPr>
        <w:t>张华技能大师工作室</w:t>
      </w:r>
      <w:r>
        <w:rPr>
          <w:rFonts w:hint="eastAsia" w:ascii="方正仿宋_GBK" w:cs="方正仿宋_GBK"/>
          <w:lang w:val="zh-CN"/>
        </w:rPr>
        <w:t>）</w:t>
      </w:r>
    </w:p>
    <w:p w14:paraId="57B5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车辆与交通学院</w:t>
      </w:r>
    </w:p>
    <w:p w14:paraId="64B9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电气与电子工程学院</w:t>
      </w:r>
    </w:p>
    <w:p w14:paraId="3C21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信息工程学院</w:t>
      </w:r>
    </w:p>
    <w:p w14:paraId="71B1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经济与管理学院</w:t>
      </w:r>
    </w:p>
    <w:p w14:paraId="412B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人文与艺术学院</w:t>
      </w:r>
    </w:p>
    <w:p w14:paraId="33A3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军士生学院</w:t>
      </w:r>
    </w:p>
    <w:p w14:paraId="328F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马克思主义学院</w:t>
      </w:r>
    </w:p>
    <w:p w14:paraId="336B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通识教育学院</w:t>
      </w:r>
    </w:p>
    <w:p w14:paraId="4B94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继续教育学院（工匠学院）</w:t>
      </w:r>
    </w:p>
    <w:p w14:paraId="0FF4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国际教育学院</w:t>
      </w:r>
    </w:p>
    <w:p w14:paraId="2A3C5865"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四、教辅机构（2个）</w:t>
      </w:r>
    </w:p>
    <w:p w14:paraId="6817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图书馆（档案馆）</w:t>
      </w:r>
    </w:p>
    <w:p w14:paraId="7516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信息中心</w:t>
      </w:r>
      <w:bookmarkStart w:id="0" w:name="_GoBack"/>
      <w:bookmarkEnd w:id="0"/>
    </w:p>
    <w:p w14:paraId="74111FFB"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-320" w:leftChars="-100" w:right="-320" w:rightChars="-100" w:firstLine="640" w:firstLineChars="200"/>
        <w:textAlignment w:val="auto"/>
      </w:pPr>
      <w:r>
        <w:rPr>
          <w:rFonts w:hint="eastAsia"/>
        </w:rPr>
        <w:t>五、其他机构（3个）</w:t>
      </w:r>
    </w:p>
    <w:p w14:paraId="5004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ascii="方正仿宋_GBK" w:cs="方正仿宋_GBK"/>
        </w:rPr>
      </w:pPr>
      <w:r>
        <w:rPr>
          <w:rFonts w:hint="eastAsia" w:ascii="方正仿宋_GBK" w:cs="方正仿宋_GBK"/>
        </w:rPr>
        <w:t>校区建设指挥部</w:t>
      </w:r>
    </w:p>
    <w:p w14:paraId="6294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hint="eastAsia"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璧山发展研究院（绿色发展研究院）</w:t>
      </w:r>
    </w:p>
    <w:p w14:paraId="2BF7A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320" w:leftChars="-100" w:right="-320" w:rightChars="-100" w:firstLine="640" w:firstLineChars="200"/>
        <w:textAlignment w:val="auto"/>
        <w:rPr>
          <w:rFonts w:hint="eastAsia" w:ascii="方正仿宋_GBK" w:cs="方正仿宋_GBK"/>
          <w:lang w:val="zh-CN"/>
        </w:rPr>
      </w:pPr>
      <w:r>
        <w:rPr>
          <w:rFonts w:hint="eastAsia" w:ascii="方正仿宋_GBK" w:cs="方正仿宋_GBK"/>
          <w:lang w:val="zh-CN"/>
        </w:rPr>
        <w:t>非物质文化遗产产教融合研究院</w:t>
      </w:r>
    </w:p>
    <w:p w14:paraId="6D8F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325A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37E3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12D31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3F69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4DB0B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1C33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53D6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76F00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6384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649C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 w:leftChars="0" w:right="0" w:rightChars="0" w:firstLine="0" w:firstLineChars="0"/>
        <w:textAlignment w:val="auto"/>
        <w:rPr>
          <w:rFonts w:hint="eastAsia" w:ascii="方正仿宋_GBK" w:cs="方正仿宋_GBK"/>
          <w:lang w:val="zh-CN"/>
        </w:rPr>
      </w:pPr>
    </w:p>
    <w:p w14:paraId="46666002">
      <w:pPr>
        <w:tabs>
          <w:tab w:val="left" w:pos="8690"/>
        </w:tabs>
        <w:spacing w:line="560" w:lineRule="exact"/>
        <w:ind w:left="-640" w:leftChars="-200" w:right="-640" w:rightChars="-200" w:firstLine="500" w:firstLineChars="250"/>
        <w:jc w:val="left"/>
        <w:rPr>
          <w:lang w:val="zh-CN"/>
        </w:rPr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 xml:space="preserve">重庆机电职业技术大学办公室       </w:t>
      </w:r>
      <w:r>
        <w:rPr>
          <w:rFonts w:hint="eastAsia" w:ascii="方正仿宋_GBK"/>
          <w:sz w:val="28"/>
          <w:lang w:val="en-US" w:eastAsia="zh-CN"/>
        </w:rPr>
        <w:t xml:space="preserve"> </w:t>
      </w:r>
      <w:r>
        <w:rPr>
          <w:rFonts w:hint="eastAsia" w:ascii="方正仿宋_GBK"/>
          <w:sz w:val="28"/>
        </w:rPr>
        <w:t xml:space="preserve">        2025年</w:t>
      </w:r>
      <w:r>
        <w:rPr>
          <w:rFonts w:hint="eastAsia" w:ascii="方正仿宋_GBK"/>
          <w:sz w:val="28"/>
          <w:lang w:val="en-US" w:eastAsia="zh-CN"/>
        </w:rPr>
        <w:t>6</w:t>
      </w:r>
      <w:r>
        <w:rPr>
          <w:rFonts w:hint="eastAsia" w:ascii="方正仿宋_GBK"/>
          <w:sz w:val="28"/>
        </w:rPr>
        <w:t>月</w:t>
      </w:r>
      <w:r>
        <w:rPr>
          <w:rFonts w:hint="eastAsia" w:ascii="方正仿宋_GBK"/>
          <w:sz w:val="28"/>
          <w:lang w:val="en-US" w:eastAsia="zh-CN"/>
        </w:rPr>
        <w:t>3</w:t>
      </w:r>
      <w:r>
        <w:rPr>
          <w:rFonts w:hint="eastAsia" w:ascii="方正仿宋_GBK"/>
          <w:sz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3320FAE">
        <w:pPr>
          <w:ind w:left="-320" w:right="-320"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76F18D3">
        <w:pPr>
          <w:ind w:left="-320" w:right="-320" w:firstLine="0" w:firstLineChars="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D47C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4CE6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F78B7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41278"/>
    <w:multiLevelType w:val="multilevel"/>
    <w:tmpl w:val="33341278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  <w:lvlOverride w:ilvl="0">
      <w:lvl w:ilvl="0" w:tentative="1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chineseCountingThousand"/>
        <w:suff w:val="nothing"/>
        <w:lvlText w:val="（%2）"/>
        <w:lvlJc w:val="left"/>
        <w:pPr>
          <w:ind w:left="0" w:firstLine="0"/>
        </w:pPr>
        <w:rPr>
          <w:rFonts w:hint="eastAsia"/>
        </w:rPr>
      </w:lvl>
    </w:lvlOverride>
    <w:lvlOverride w:ilvl="2">
      <w:lvl w:ilvl="2" w:tentative="1">
        <w:start w:val="1"/>
        <w:numFmt w:val="chineseCountingThousand"/>
        <w:pStyle w:val="74"/>
        <w:suff w:val="nothing"/>
        <w:lvlText w:val="（%3）"/>
        <w:lvlJc w:val="left"/>
        <w:pPr>
          <w:ind w:left="0" w:firstLine="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0"/>
  <w:evenAndOddHeaders w:val="1"/>
  <w:drawingGridHorizontalSpacing w:val="17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D6"/>
    <w:rsid w:val="00005963"/>
    <w:rsid w:val="000079F4"/>
    <w:rsid w:val="00011CD4"/>
    <w:rsid w:val="0001466A"/>
    <w:rsid w:val="000155EC"/>
    <w:rsid w:val="0002136A"/>
    <w:rsid w:val="00025849"/>
    <w:rsid w:val="000263C5"/>
    <w:rsid w:val="00027EC0"/>
    <w:rsid w:val="000440CA"/>
    <w:rsid w:val="000444F4"/>
    <w:rsid w:val="00046DD3"/>
    <w:rsid w:val="0004716B"/>
    <w:rsid w:val="00047E56"/>
    <w:rsid w:val="00060C7D"/>
    <w:rsid w:val="000642A1"/>
    <w:rsid w:val="000651CF"/>
    <w:rsid w:val="000716A6"/>
    <w:rsid w:val="00073667"/>
    <w:rsid w:val="00075201"/>
    <w:rsid w:val="00077ADC"/>
    <w:rsid w:val="00077E3F"/>
    <w:rsid w:val="000815E7"/>
    <w:rsid w:val="0008686E"/>
    <w:rsid w:val="00086995"/>
    <w:rsid w:val="000903A2"/>
    <w:rsid w:val="00090693"/>
    <w:rsid w:val="00090E2D"/>
    <w:rsid w:val="00091D50"/>
    <w:rsid w:val="000A0F0B"/>
    <w:rsid w:val="000A7B14"/>
    <w:rsid w:val="000A7BCF"/>
    <w:rsid w:val="000B12E4"/>
    <w:rsid w:val="000B5F7D"/>
    <w:rsid w:val="000B6643"/>
    <w:rsid w:val="000B6950"/>
    <w:rsid w:val="000C1A84"/>
    <w:rsid w:val="000C4D85"/>
    <w:rsid w:val="000C6E46"/>
    <w:rsid w:val="000C75F8"/>
    <w:rsid w:val="000D191E"/>
    <w:rsid w:val="000F4220"/>
    <w:rsid w:val="00101BF0"/>
    <w:rsid w:val="001029EA"/>
    <w:rsid w:val="001031EE"/>
    <w:rsid w:val="00103336"/>
    <w:rsid w:val="00106B20"/>
    <w:rsid w:val="001076DF"/>
    <w:rsid w:val="0011622C"/>
    <w:rsid w:val="00125C21"/>
    <w:rsid w:val="00130157"/>
    <w:rsid w:val="0013438B"/>
    <w:rsid w:val="00135E15"/>
    <w:rsid w:val="0013729B"/>
    <w:rsid w:val="00143B47"/>
    <w:rsid w:val="00151860"/>
    <w:rsid w:val="00154116"/>
    <w:rsid w:val="00157811"/>
    <w:rsid w:val="00160F20"/>
    <w:rsid w:val="00163453"/>
    <w:rsid w:val="001651D8"/>
    <w:rsid w:val="00166017"/>
    <w:rsid w:val="0017464E"/>
    <w:rsid w:val="001765A9"/>
    <w:rsid w:val="00186E96"/>
    <w:rsid w:val="001A6BFD"/>
    <w:rsid w:val="001A78BE"/>
    <w:rsid w:val="001A7ADB"/>
    <w:rsid w:val="001B1EBA"/>
    <w:rsid w:val="001C4F24"/>
    <w:rsid w:val="001C6F21"/>
    <w:rsid w:val="001C7B70"/>
    <w:rsid w:val="001D2023"/>
    <w:rsid w:val="001E18EE"/>
    <w:rsid w:val="001E1C5F"/>
    <w:rsid w:val="001E383A"/>
    <w:rsid w:val="001E490A"/>
    <w:rsid w:val="00202BE1"/>
    <w:rsid w:val="00211CE2"/>
    <w:rsid w:val="0021474F"/>
    <w:rsid w:val="002168E0"/>
    <w:rsid w:val="0022603C"/>
    <w:rsid w:val="00233E14"/>
    <w:rsid w:val="00237288"/>
    <w:rsid w:val="00247ED0"/>
    <w:rsid w:val="0025464C"/>
    <w:rsid w:val="00257557"/>
    <w:rsid w:val="002602D3"/>
    <w:rsid w:val="002602E9"/>
    <w:rsid w:val="00261EB4"/>
    <w:rsid w:val="00262697"/>
    <w:rsid w:val="00264DAE"/>
    <w:rsid w:val="0026511A"/>
    <w:rsid w:val="002702B6"/>
    <w:rsid w:val="00277F4D"/>
    <w:rsid w:val="00283B88"/>
    <w:rsid w:val="00291095"/>
    <w:rsid w:val="002A28FD"/>
    <w:rsid w:val="002A3FA5"/>
    <w:rsid w:val="002A5771"/>
    <w:rsid w:val="002B0D46"/>
    <w:rsid w:val="002B210D"/>
    <w:rsid w:val="002B2669"/>
    <w:rsid w:val="002B42B4"/>
    <w:rsid w:val="002B489E"/>
    <w:rsid w:val="002C39A0"/>
    <w:rsid w:val="002C487B"/>
    <w:rsid w:val="002C6559"/>
    <w:rsid w:val="002D5BA0"/>
    <w:rsid w:val="002E0838"/>
    <w:rsid w:val="002E45D2"/>
    <w:rsid w:val="002F04DB"/>
    <w:rsid w:val="002F2B8D"/>
    <w:rsid w:val="002F337E"/>
    <w:rsid w:val="003010E0"/>
    <w:rsid w:val="003061D8"/>
    <w:rsid w:val="003102CB"/>
    <w:rsid w:val="003315C3"/>
    <w:rsid w:val="003327F3"/>
    <w:rsid w:val="00344593"/>
    <w:rsid w:val="00344C78"/>
    <w:rsid w:val="00350469"/>
    <w:rsid w:val="00364F9B"/>
    <w:rsid w:val="003718A2"/>
    <w:rsid w:val="00375AB8"/>
    <w:rsid w:val="00394173"/>
    <w:rsid w:val="00397023"/>
    <w:rsid w:val="003A653D"/>
    <w:rsid w:val="003B182B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6A16"/>
    <w:rsid w:val="00403D47"/>
    <w:rsid w:val="004078C6"/>
    <w:rsid w:val="004127E4"/>
    <w:rsid w:val="0041420F"/>
    <w:rsid w:val="00417763"/>
    <w:rsid w:val="00420375"/>
    <w:rsid w:val="00424102"/>
    <w:rsid w:val="004320B9"/>
    <w:rsid w:val="004321D5"/>
    <w:rsid w:val="00433E3E"/>
    <w:rsid w:val="00434421"/>
    <w:rsid w:val="00447E4E"/>
    <w:rsid w:val="00460D63"/>
    <w:rsid w:val="00463921"/>
    <w:rsid w:val="00463D56"/>
    <w:rsid w:val="004705F5"/>
    <w:rsid w:val="00470BB2"/>
    <w:rsid w:val="00470BC3"/>
    <w:rsid w:val="00472FD0"/>
    <w:rsid w:val="00482D4E"/>
    <w:rsid w:val="004906F1"/>
    <w:rsid w:val="00495C51"/>
    <w:rsid w:val="004A598E"/>
    <w:rsid w:val="004A5EA7"/>
    <w:rsid w:val="004B5A66"/>
    <w:rsid w:val="004C0B61"/>
    <w:rsid w:val="004C2A1F"/>
    <w:rsid w:val="004C577D"/>
    <w:rsid w:val="004D09EE"/>
    <w:rsid w:val="004D38A6"/>
    <w:rsid w:val="004E16AA"/>
    <w:rsid w:val="004F76D1"/>
    <w:rsid w:val="005007F7"/>
    <w:rsid w:val="0050099F"/>
    <w:rsid w:val="005102AA"/>
    <w:rsid w:val="00511540"/>
    <w:rsid w:val="00512ED6"/>
    <w:rsid w:val="005148B3"/>
    <w:rsid w:val="00522B09"/>
    <w:rsid w:val="00524527"/>
    <w:rsid w:val="005255C0"/>
    <w:rsid w:val="00530DA5"/>
    <w:rsid w:val="00532018"/>
    <w:rsid w:val="00533855"/>
    <w:rsid w:val="00533F3A"/>
    <w:rsid w:val="0053573B"/>
    <w:rsid w:val="00536179"/>
    <w:rsid w:val="00542567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87D89"/>
    <w:rsid w:val="00592AAD"/>
    <w:rsid w:val="00597CC1"/>
    <w:rsid w:val="005A19E3"/>
    <w:rsid w:val="005A415C"/>
    <w:rsid w:val="005A7F0D"/>
    <w:rsid w:val="005B3685"/>
    <w:rsid w:val="005D73DE"/>
    <w:rsid w:val="005F0305"/>
    <w:rsid w:val="005F09F2"/>
    <w:rsid w:val="00600BA7"/>
    <w:rsid w:val="00606BA3"/>
    <w:rsid w:val="0061023E"/>
    <w:rsid w:val="006207D4"/>
    <w:rsid w:val="00626923"/>
    <w:rsid w:val="00633AAA"/>
    <w:rsid w:val="00643522"/>
    <w:rsid w:val="00645673"/>
    <w:rsid w:val="00650A42"/>
    <w:rsid w:val="0065624F"/>
    <w:rsid w:val="00656C8F"/>
    <w:rsid w:val="00675859"/>
    <w:rsid w:val="00676B0C"/>
    <w:rsid w:val="0068241C"/>
    <w:rsid w:val="00693A19"/>
    <w:rsid w:val="006976BC"/>
    <w:rsid w:val="006A0EF4"/>
    <w:rsid w:val="006C655B"/>
    <w:rsid w:val="006C7DCA"/>
    <w:rsid w:val="006D63CC"/>
    <w:rsid w:val="006D6869"/>
    <w:rsid w:val="006E20D0"/>
    <w:rsid w:val="006E3B2A"/>
    <w:rsid w:val="006E6F35"/>
    <w:rsid w:val="006F4117"/>
    <w:rsid w:val="006F5526"/>
    <w:rsid w:val="006F7B58"/>
    <w:rsid w:val="00700EDC"/>
    <w:rsid w:val="00702C98"/>
    <w:rsid w:val="00706C2D"/>
    <w:rsid w:val="00714822"/>
    <w:rsid w:val="007176AC"/>
    <w:rsid w:val="00717D91"/>
    <w:rsid w:val="00723FD7"/>
    <w:rsid w:val="00725A02"/>
    <w:rsid w:val="00730179"/>
    <w:rsid w:val="00744D4D"/>
    <w:rsid w:val="00751135"/>
    <w:rsid w:val="0075713C"/>
    <w:rsid w:val="0076099A"/>
    <w:rsid w:val="00766990"/>
    <w:rsid w:val="00771C6D"/>
    <w:rsid w:val="00773B29"/>
    <w:rsid w:val="00783027"/>
    <w:rsid w:val="0079076D"/>
    <w:rsid w:val="00795A80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7F6582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438C"/>
    <w:rsid w:val="008510C0"/>
    <w:rsid w:val="00883138"/>
    <w:rsid w:val="00884A4F"/>
    <w:rsid w:val="00885135"/>
    <w:rsid w:val="00887147"/>
    <w:rsid w:val="00890E7C"/>
    <w:rsid w:val="008915CE"/>
    <w:rsid w:val="008B4AF4"/>
    <w:rsid w:val="008B6878"/>
    <w:rsid w:val="008B6F9F"/>
    <w:rsid w:val="008C23AC"/>
    <w:rsid w:val="008C349F"/>
    <w:rsid w:val="008C6E98"/>
    <w:rsid w:val="008D1C63"/>
    <w:rsid w:val="008D4D4D"/>
    <w:rsid w:val="008D573E"/>
    <w:rsid w:val="008D7CCB"/>
    <w:rsid w:val="008E1169"/>
    <w:rsid w:val="008E4163"/>
    <w:rsid w:val="008F25D8"/>
    <w:rsid w:val="008F562E"/>
    <w:rsid w:val="008F57D8"/>
    <w:rsid w:val="009025B9"/>
    <w:rsid w:val="009037FE"/>
    <w:rsid w:val="00904293"/>
    <w:rsid w:val="00904DBB"/>
    <w:rsid w:val="00905320"/>
    <w:rsid w:val="00905762"/>
    <w:rsid w:val="009245B8"/>
    <w:rsid w:val="009245D2"/>
    <w:rsid w:val="009310C2"/>
    <w:rsid w:val="00931F52"/>
    <w:rsid w:val="0093355B"/>
    <w:rsid w:val="0093578F"/>
    <w:rsid w:val="009373FE"/>
    <w:rsid w:val="009423A2"/>
    <w:rsid w:val="00944108"/>
    <w:rsid w:val="0094683A"/>
    <w:rsid w:val="00952D69"/>
    <w:rsid w:val="009530E0"/>
    <w:rsid w:val="009538B4"/>
    <w:rsid w:val="00957B7C"/>
    <w:rsid w:val="00970B1E"/>
    <w:rsid w:val="0098165B"/>
    <w:rsid w:val="00983758"/>
    <w:rsid w:val="00984284"/>
    <w:rsid w:val="00997437"/>
    <w:rsid w:val="009B4854"/>
    <w:rsid w:val="009C6530"/>
    <w:rsid w:val="009D10DE"/>
    <w:rsid w:val="009D1C92"/>
    <w:rsid w:val="009F2EF9"/>
    <w:rsid w:val="009F7ECB"/>
    <w:rsid w:val="00A04DAA"/>
    <w:rsid w:val="00A06714"/>
    <w:rsid w:val="00A12FB3"/>
    <w:rsid w:val="00A156CB"/>
    <w:rsid w:val="00A21C40"/>
    <w:rsid w:val="00A24693"/>
    <w:rsid w:val="00A3027D"/>
    <w:rsid w:val="00A421A2"/>
    <w:rsid w:val="00A5019F"/>
    <w:rsid w:val="00A53E02"/>
    <w:rsid w:val="00A57C92"/>
    <w:rsid w:val="00A82B35"/>
    <w:rsid w:val="00A8750B"/>
    <w:rsid w:val="00A941BF"/>
    <w:rsid w:val="00AA12EA"/>
    <w:rsid w:val="00AA2DEC"/>
    <w:rsid w:val="00AA49B3"/>
    <w:rsid w:val="00AA65E3"/>
    <w:rsid w:val="00AD1C35"/>
    <w:rsid w:val="00AD3E65"/>
    <w:rsid w:val="00AF05AE"/>
    <w:rsid w:val="00AF2E8C"/>
    <w:rsid w:val="00AF45D7"/>
    <w:rsid w:val="00AF7B8D"/>
    <w:rsid w:val="00B042EA"/>
    <w:rsid w:val="00B06C7E"/>
    <w:rsid w:val="00B110D7"/>
    <w:rsid w:val="00B13029"/>
    <w:rsid w:val="00B140A9"/>
    <w:rsid w:val="00B15BD9"/>
    <w:rsid w:val="00B21FBA"/>
    <w:rsid w:val="00B40000"/>
    <w:rsid w:val="00B50B6A"/>
    <w:rsid w:val="00B66DB1"/>
    <w:rsid w:val="00B75C5D"/>
    <w:rsid w:val="00B77F65"/>
    <w:rsid w:val="00B9480B"/>
    <w:rsid w:val="00B97A5B"/>
    <w:rsid w:val="00BA2C6A"/>
    <w:rsid w:val="00BA7815"/>
    <w:rsid w:val="00BB2FDB"/>
    <w:rsid w:val="00BB3BC5"/>
    <w:rsid w:val="00BB466A"/>
    <w:rsid w:val="00BC2D13"/>
    <w:rsid w:val="00BC777E"/>
    <w:rsid w:val="00BD152A"/>
    <w:rsid w:val="00BD1B90"/>
    <w:rsid w:val="00BE7AA3"/>
    <w:rsid w:val="00BF077D"/>
    <w:rsid w:val="00C00614"/>
    <w:rsid w:val="00C0653E"/>
    <w:rsid w:val="00C1354F"/>
    <w:rsid w:val="00C16A6D"/>
    <w:rsid w:val="00C22B4A"/>
    <w:rsid w:val="00C3092B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B6260"/>
    <w:rsid w:val="00CC5128"/>
    <w:rsid w:val="00CD34F2"/>
    <w:rsid w:val="00CE3F85"/>
    <w:rsid w:val="00CE7218"/>
    <w:rsid w:val="00CF157D"/>
    <w:rsid w:val="00CF6853"/>
    <w:rsid w:val="00D02975"/>
    <w:rsid w:val="00D0439C"/>
    <w:rsid w:val="00D07737"/>
    <w:rsid w:val="00D128DC"/>
    <w:rsid w:val="00D1528F"/>
    <w:rsid w:val="00D2179C"/>
    <w:rsid w:val="00D21C66"/>
    <w:rsid w:val="00D27BAB"/>
    <w:rsid w:val="00D3005F"/>
    <w:rsid w:val="00D312E2"/>
    <w:rsid w:val="00D44ED0"/>
    <w:rsid w:val="00D46A5A"/>
    <w:rsid w:val="00D5219B"/>
    <w:rsid w:val="00D55D31"/>
    <w:rsid w:val="00D6193C"/>
    <w:rsid w:val="00D64081"/>
    <w:rsid w:val="00D6592E"/>
    <w:rsid w:val="00D6692F"/>
    <w:rsid w:val="00D76A9E"/>
    <w:rsid w:val="00D86976"/>
    <w:rsid w:val="00D9654E"/>
    <w:rsid w:val="00D97352"/>
    <w:rsid w:val="00DA03C5"/>
    <w:rsid w:val="00DB13B3"/>
    <w:rsid w:val="00DB4897"/>
    <w:rsid w:val="00DB7F60"/>
    <w:rsid w:val="00DC4F00"/>
    <w:rsid w:val="00DD086C"/>
    <w:rsid w:val="00DD4795"/>
    <w:rsid w:val="00DD5B42"/>
    <w:rsid w:val="00DE56A2"/>
    <w:rsid w:val="00DF78EB"/>
    <w:rsid w:val="00DF7A15"/>
    <w:rsid w:val="00E11BDF"/>
    <w:rsid w:val="00E12B01"/>
    <w:rsid w:val="00E15BFD"/>
    <w:rsid w:val="00E168B4"/>
    <w:rsid w:val="00E22145"/>
    <w:rsid w:val="00E24F07"/>
    <w:rsid w:val="00E30CAA"/>
    <w:rsid w:val="00E32A72"/>
    <w:rsid w:val="00E3484D"/>
    <w:rsid w:val="00E410CE"/>
    <w:rsid w:val="00E578A6"/>
    <w:rsid w:val="00E6374A"/>
    <w:rsid w:val="00E645F9"/>
    <w:rsid w:val="00E651A1"/>
    <w:rsid w:val="00E80E29"/>
    <w:rsid w:val="00E81A59"/>
    <w:rsid w:val="00E84118"/>
    <w:rsid w:val="00E8517B"/>
    <w:rsid w:val="00E91EA3"/>
    <w:rsid w:val="00E9211F"/>
    <w:rsid w:val="00E9707F"/>
    <w:rsid w:val="00EA1095"/>
    <w:rsid w:val="00EA11F0"/>
    <w:rsid w:val="00EA1E0C"/>
    <w:rsid w:val="00EB4FD6"/>
    <w:rsid w:val="00EC07D4"/>
    <w:rsid w:val="00EC1E5E"/>
    <w:rsid w:val="00EC2084"/>
    <w:rsid w:val="00EC254A"/>
    <w:rsid w:val="00EC5A3B"/>
    <w:rsid w:val="00EC70D2"/>
    <w:rsid w:val="00EE035F"/>
    <w:rsid w:val="00EF74D7"/>
    <w:rsid w:val="00F0148A"/>
    <w:rsid w:val="00F028E0"/>
    <w:rsid w:val="00F03F0E"/>
    <w:rsid w:val="00F1702C"/>
    <w:rsid w:val="00F2121D"/>
    <w:rsid w:val="00F2613D"/>
    <w:rsid w:val="00F27090"/>
    <w:rsid w:val="00F27DDD"/>
    <w:rsid w:val="00F30DEA"/>
    <w:rsid w:val="00F50613"/>
    <w:rsid w:val="00F55853"/>
    <w:rsid w:val="00F634E5"/>
    <w:rsid w:val="00F64AC0"/>
    <w:rsid w:val="00F67B5B"/>
    <w:rsid w:val="00F70C25"/>
    <w:rsid w:val="00F72129"/>
    <w:rsid w:val="00F7541E"/>
    <w:rsid w:val="00F758FD"/>
    <w:rsid w:val="00F772E5"/>
    <w:rsid w:val="00F81B8B"/>
    <w:rsid w:val="00F8407C"/>
    <w:rsid w:val="00F84B2C"/>
    <w:rsid w:val="00F85753"/>
    <w:rsid w:val="00F85D9B"/>
    <w:rsid w:val="00F905CB"/>
    <w:rsid w:val="00F97173"/>
    <w:rsid w:val="00FA23C0"/>
    <w:rsid w:val="00FA32BB"/>
    <w:rsid w:val="00FB448E"/>
    <w:rsid w:val="00FC1836"/>
    <w:rsid w:val="00FD05C4"/>
    <w:rsid w:val="00FD1423"/>
    <w:rsid w:val="00FD4322"/>
    <w:rsid w:val="00FE732A"/>
    <w:rsid w:val="00FF0560"/>
    <w:rsid w:val="00FF0F61"/>
    <w:rsid w:val="00FF1952"/>
    <w:rsid w:val="00FF238D"/>
    <w:rsid w:val="00FF7987"/>
    <w:rsid w:val="086230FE"/>
    <w:rsid w:val="106B4ABC"/>
    <w:rsid w:val="1E7F188F"/>
    <w:rsid w:val="2B151CDB"/>
    <w:rsid w:val="310E4E26"/>
    <w:rsid w:val="53C80583"/>
    <w:rsid w:val="756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qFormat="1"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qFormat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qFormat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qFormat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qFormat/>
    <w:uiPriority w:val="39"/>
    <w:pPr>
      <w:ind w:left="3360" w:leftChars="160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qFormat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字符"/>
    <w:link w:val="2"/>
    <w:qFormat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字符"/>
    <w:link w:val="3"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字符"/>
    <w:link w:val="4"/>
    <w:qFormat/>
    <w:locked/>
    <w:uiPriority w:val="4"/>
    <w:rPr>
      <w:bCs/>
      <w:sz w:val="32"/>
      <w:szCs w:val="32"/>
    </w:rPr>
  </w:style>
  <w:style w:type="character" w:customStyle="1" w:styleId="37">
    <w:name w:val="标题 4 字符"/>
    <w:link w:val="5"/>
    <w:qFormat/>
    <w:locked/>
    <w:uiPriority w:val="4"/>
    <w:rPr>
      <w:bCs/>
      <w:sz w:val="32"/>
      <w:szCs w:val="28"/>
    </w:rPr>
  </w:style>
  <w:style w:type="character" w:customStyle="1" w:styleId="38">
    <w:name w:val="标题 5 字符"/>
    <w:link w:val="6"/>
    <w:qFormat/>
    <w:locked/>
    <w:uiPriority w:val="9"/>
    <w:rPr>
      <w:bCs/>
      <w:sz w:val="32"/>
      <w:szCs w:val="28"/>
    </w:rPr>
  </w:style>
  <w:style w:type="character" w:customStyle="1" w:styleId="39">
    <w:name w:val="标题 6 字符"/>
    <w:link w:val="7"/>
    <w:qFormat/>
    <w:locked/>
    <w:uiPriority w:val="9"/>
    <w:rPr>
      <w:bCs/>
      <w:sz w:val="32"/>
      <w:szCs w:val="24"/>
    </w:rPr>
  </w:style>
  <w:style w:type="character" w:customStyle="1" w:styleId="40">
    <w:name w:val="标题 7 字符"/>
    <w:link w:val="8"/>
    <w:qFormat/>
    <w:locked/>
    <w:uiPriority w:val="9"/>
    <w:rPr>
      <w:b/>
      <w:bCs/>
      <w:sz w:val="24"/>
      <w:szCs w:val="24"/>
    </w:rPr>
  </w:style>
  <w:style w:type="character" w:customStyle="1" w:styleId="41">
    <w:name w:val="标题 8 字符"/>
    <w:link w:val="9"/>
    <w:qFormat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字符"/>
    <w:link w:val="28"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字符"/>
    <w:link w:val="23"/>
    <w:qFormat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center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字符"/>
    <w:link w:val="18"/>
    <w:qFormat/>
    <w:uiPriority w:val="99"/>
    <w:rPr>
      <w:sz w:val="18"/>
      <w:szCs w:val="18"/>
    </w:rPr>
  </w:style>
  <w:style w:type="character" w:customStyle="1" w:styleId="57">
    <w:name w:val="日期 字符"/>
    <w:link w:val="17"/>
    <w:qFormat/>
    <w:uiPriority w:val="99"/>
    <w:rPr>
      <w:sz w:val="32"/>
      <w:szCs w:val="32"/>
    </w:rPr>
  </w:style>
  <w:style w:type="character" w:customStyle="1" w:styleId="58">
    <w:name w:val="Book Title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字符"/>
    <w:link w:val="19"/>
    <w:qFormat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字符"/>
    <w:link w:val="20"/>
    <w:qFormat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spacing w:line="560" w:lineRule="exact"/>
      <w:ind w:left="0" w:leftChars="0" w:right="0" w:rightChars="0" w:firstLine="0" w:firstLineChars="0"/>
      <w:outlineLvl w:val="1"/>
    </w:pPr>
  </w:style>
  <w:style w:type="character" w:customStyle="1" w:styleId="69">
    <w:name w:val="1级标 字符"/>
    <w:basedOn w:val="34"/>
    <w:link w:val="68"/>
    <w:qFormat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qFormat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qFormat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numPr>
        <w:ilvl w:val="2"/>
        <w:numId w:val="2"/>
      </w:num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qFormat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3"/>
      </w:numPr>
      <w:outlineLvl w:val="3"/>
    </w:pPr>
  </w:style>
  <w:style w:type="character" w:customStyle="1" w:styleId="79">
    <w:name w:val="3级标题 字符"/>
    <w:basedOn w:val="36"/>
    <w:link w:val="78"/>
    <w:qFormat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qFormat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4"/>
      </w:numPr>
      <w:outlineLvl w:val="4"/>
    </w:pPr>
  </w:style>
  <w:style w:type="character" w:customStyle="1" w:styleId="83">
    <w:name w:val="4级标题 字符"/>
    <w:basedOn w:val="37"/>
    <w:link w:val="82"/>
    <w:qFormat/>
    <w:uiPriority w:val="3"/>
    <w:rPr>
      <w:sz w:val="32"/>
      <w:szCs w:val="28"/>
    </w:rPr>
  </w:style>
  <w:style w:type="paragraph" w:customStyle="1" w:styleId="84">
    <w:name w:val="TOC Heading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字符"/>
    <w:basedOn w:val="31"/>
    <w:link w:val="13"/>
    <w:qFormat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字符"/>
    <w:basedOn w:val="31"/>
    <w:link w:val="24"/>
    <w:semiHidden/>
    <w:qFormat/>
    <w:uiPriority w:val="99"/>
    <w:rPr>
      <w:sz w:val="16"/>
      <w:szCs w:val="16"/>
    </w:rPr>
  </w:style>
  <w:style w:type="character" w:customStyle="1" w:styleId="89">
    <w:name w:val="正文文本 字符"/>
    <w:basedOn w:val="31"/>
    <w:link w:val="12"/>
    <w:qFormat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字符1"/>
    <w:basedOn w:val="31"/>
    <w:link w:val="16"/>
    <w:qFormat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54B9C-8A19-4F0C-B2BC-121E92BD2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470</Words>
  <Characters>482</Characters>
  <Lines>62</Lines>
  <Paragraphs>68</Paragraphs>
  <TotalTime>22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2025-05-28T08:28:00Z</dcterms:created>
  <dc:creator>孙 云川</dc:creator>
  <cp:lastModifiedBy>WPS_1509805371</cp:lastModifiedBy>
  <cp:lastPrinted>2024-06-13T08:13:00Z</cp:lastPrinted>
  <dcterms:modified xsi:type="dcterms:W3CDTF">2025-06-03T01:19:35Z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eyJoZGlkIjoiODU0NzVmMDFkODZhNDE5NDUzMmU5ZmMwNGIzZTM5NTEiLCJ1c2VySWQiOiIzMjAxMTYzNjIifQ==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BBF99C50F51E42D5BE5175C82F31A00F_12</vt:lpwstr>
  </property>
</Properties>
</file>